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1B" w:rsidRDefault="006E5509" w:rsidP="00D25B24">
      <w:r>
        <w:rPr>
          <w:noProof/>
        </w:rPr>
        <mc:AlternateContent>
          <mc:Choice Requires="wpg">
            <w:drawing>
              <wp:anchor distT="0" distB="0" distL="114300" distR="114300" simplePos="0" relativeHeight="251666432" behindDoc="0" locked="0" layoutInCell="1" allowOverlap="1">
                <wp:simplePos x="0" y="0"/>
                <wp:positionH relativeFrom="column">
                  <wp:posOffset>-914400</wp:posOffset>
                </wp:positionH>
                <wp:positionV relativeFrom="paragraph">
                  <wp:posOffset>-914400</wp:posOffset>
                </wp:positionV>
                <wp:extent cx="7772400" cy="1362075"/>
                <wp:effectExtent l="0" t="0" r="0" b="9525"/>
                <wp:wrapNone/>
                <wp:docPr id="7" name="Group 7"/>
                <wp:cNvGraphicFramePr/>
                <a:graphic xmlns:a="http://schemas.openxmlformats.org/drawingml/2006/main">
                  <a:graphicData uri="http://schemas.microsoft.com/office/word/2010/wordprocessingGroup">
                    <wpg:wgp>
                      <wpg:cNvGrpSpPr/>
                      <wpg:grpSpPr>
                        <a:xfrm>
                          <a:off x="0" y="0"/>
                          <a:ext cx="7772400" cy="1362075"/>
                          <a:chOff x="0" y="0"/>
                          <a:chExt cx="7772400" cy="1362075"/>
                        </a:xfrm>
                      </wpg:grpSpPr>
                      <wpg:grpSp>
                        <wpg:cNvPr id="5" name="Group 5"/>
                        <wpg:cNvGrpSpPr/>
                        <wpg:grpSpPr>
                          <a:xfrm>
                            <a:off x="0" y="0"/>
                            <a:ext cx="7772400" cy="1362075"/>
                            <a:chOff x="0" y="0"/>
                            <a:chExt cx="7772400" cy="1362075"/>
                          </a:xfrm>
                        </wpg:grpSpPr>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7772400" cy="1362075"/>
                            </a:xfrm>
                            <a:prstGeom prst="rect">
                              <a:avLst/>
                            </a:prstGeom>
                            <a:noFill/>
                          </pic:spPr>
                        </pic:pic>
                        <wps:wsp>
                          <wps:cNvPr id="20" name="TextBox 19"/>
                          <wps:cNvSpPr txBox="1"/>
                          <wps:spPr>
                            <a:xfrm>
                              <a:off x="133350" y="476250"/>
                              <a:ext cx="2962275" cy="617220"/>
                            </a:xfrm>
                            <a:prstGeom prst="rect">
                              <a:avLst/>
                            </a:prstGeom>
                            <a:noFill/>
                          </wps:spPr>
                          <wps:txbx>
                            <w:txbxContent>
                              <w:p w:rsidR="00456EAF" w:rsidRPr="009E63D6" w:rsidRDefault="00456EAF" w:rsidP="008D5DEC">
                                <w:pPr>
                                  <w:pStyle w:val="NormalWeb"/>
                                  <w:spacing w:before="0" w:beforeAutospacing="0" w:after="0" w:afterAutospacing="0"/>
                                  <w:jc w:val="center"/>
                                  <w:rPr>
                                    <w:rFonts w:ascii="Arial" w:hAnsi="Arial" w:cs="Arial"/>
                                    <w:color w:val="60351D"/>
                                    <w:kern w:val="24"/>
                                  </w:rPr>
                                </w:pPr>
                                <w:r w:rsidRPr="009E63D6">
                                  <w:rPr>
                                    <w:rFonts w:ascii="Arial" w:hAnsi="Arial" w:cs="Arial"/>
                                    <w:color w:val="60351D"/>
                                    <w:kern w:val="24"/>
                                  </w:rPr>
                                  <w:t xml:space="preserve">Judicial and </w:t>
                                </w:r>
                              </w:p>
                              <w:p w:rsidR="00456EAF" w:rsidRPr="009E63D6" w:rsidRDefault="00456EAF" w:rsidP="008D5DEC">
                                <w:pPr>
                                  <w:pStyle w:val="NormalWeb"/>
                                  <w:spacing w:before="0" w:beforeAutospacing="0" w:after="0" w:afterAutospacing="0"/>
                                  <w:jc w:val="center"/>
                                  <w:rPr>
                                    <w:rFonts w:ascii="Arial" w:hAnsi="Arial" w:cs="Arial"/>
                                    <w:color w:val="60351D"/>
                                    <w:kern w:val="24"/>
                                  </w:rPr>
                                </w:pPr>
                                <w:r w:rsidRPr="009E63D6">
                                  <w:rPr>
                                    <w:rFonts w:ascii="Arial" w:hAnsi="Arial" w:cs="Arial"/>
                                    <w:color w:val="60351D"/>
                                    <w:kern w:val="24"/>
                                  </w:rPr>
                                  <w:t>Administrative Review</w:t>
                                </w:r>
                                <w:r>
                                  <w:rPr>
                                    <w:rFonts w:ascii="Arial" w:hAnsi="Arial" w:cs="Arial"/>
                                    <w:color w:val="60351D"/>
                                    <w:kern w:val="24"/>
                                  </w:rPr>
                                  <w:t xml:space="preserve"> Group</w:t>
                                </w:r>
                              </w:p>
                              <w:p w:rsidR="00456EAF" w:rsidRPr="009E63D6" w:rsidRDefault="00456EAF" w:rsidP="008D5DEC">
                                <w:pPr>
                                  <w:pStyle w:val="NormalWeb"/>
                                  <w:spacing w:before="0" w:beforeAutospacing="0" w:after="0" w:afterAutospacing="0"/>
                                  <w:jc w:val="center"/>
                                  <w:rPr>
                                    <w:rFonts w:ascii="Arial" w:hAnsi="Arial" w:cs="Arial"/>
                                    <w:b/>
                                    <w:color w:val="60351D"/>
                                  </w:rPr>
                                </w:pPr>
                                <w:r w:rsidRPr="009E63D6">
                                  <w:rPr>
                                    <w:rFonts w:ascii="Arial" w:hAnsi="Arial" w:cs="Arial"/>
                                    <w:b/>
                                    <w:color w:val="60351D"/>
                                    <w:kern w:val="24"/>
                                  </w:rPr>
                                  <w:t>Ecosystem Management Coordination</w:t>
                                </w:r>
                              </w:p>
                            </w:txbxContent>
                          </wps:txbx>
                          <wps:bodyPr wrap="square" rtlCol="0">
                            <a:spAutoFit/>
                          </wps:bodyPr>
                        </wps:wsp>
                      </wpg:grpSp>
                      <wps:wsp>
                        <wps:cNvPr id="6" name="TextBox 19"/>
                        <wps:cNvSpPr txBox="1"/>
                        <wps:spPr>
                          <a:xfrm>
                            <a:off x="3438525" y="142875"/>
                            <a:ext cx="4267200" cy="897890"/>
                          </a:xfrm>
                          <a:prstGeom prst="rect">
                            <a:avLst/>
                          </a:prstGeom>
                          <a:noFill/>
                        </wps:spPr>
                        <wps:txbx>
                          <w:txbxContent>
                            <w:p w:rsidR="00456EAF" w:rsidRPr="00101B5B" w:rsidRDefault="00456EAF" w:rsidP="00101B5B">
                              <w:pPr>
                                <w:pStyle w:val="NormalWeb"/>
                                <w:spacing w:before="0" w:beforeAutospacing="0" w:after="0" w:afterAutospacing="0"/>
                                <w:jc w:val="center"/>
                                <w:rPr>
                                  <w:rFonts w:ascii="Corbel" w:hAnsi="Corbel" w:cstheme="minorBidi"/>
                                  <w:b/>
                                  <w:color w:val="FFFFFF" w:themeColor="background1"/>
                                  <w:kern w:val="24"/>
                                  <w:sz w:val="56"/>
                                  <w:szCs w:val="56"/>
                                </w:rPr>
                              </w:pPr>
                              <w:r w:rsidRPr="003C5568">
                                <w:rPr>
                                  <w:rFonts w:ascii="Corbel" w:hAnsi="Corbel" w:cstheme="minorBidi"/>
                                  <w:b/>
                                  <w:color w:val="FFFFFF" w:themeColor="background1"/>
                                  <w:kern w:val="24"/>
                                  <w:sz w:val="56"/>
                                  <w:szCs w:val="56"/>
                                </w:rPr>
                                <w:t>NFS Litigation Weekly</w:t>
                              </w:r>
                              <w:r w:rsidR="00B86867">
                                <w:rPr>
                                  <w:rFonts w:ascii="Corbel" w:hAnsi="Corbel" w:cstheme="minorBidi"/>
                                  <w:color w:val="FFFFFF" w:themeColor="background1"/>
                                  <w:kern w:val="24"/>
                                  <w:sz w:val="48"/>
                                  <w:szCs w:val="48"/>
                                </w:rPr>
                                <w:t xml:space="preserve"> </w:t>
                              </w:r>
                              <w:r w:rsidR="00C0046B">
                                <w:rPr>
                                  <w:rFonts w:ascii="Corbel" w:hAnsi="Corbel" w:cstheme="minorBidi"/>
                                  <w:color w:val="FFFFFF" w:themeColor="background1"/>
                                  <w:kern w:val="24"/>
                                  <w:sz w:val="48"/>
                                  <w:szCs w:val="48"/>
                                </w:rPr>
                                <w:t>March 30</w:t>
                              </w:r>
                              <w:r>
                                <w:rPr>
                                  <w:rFonts w:ascii="Corbel" w:hAnsi="Corbel" w:cstheme="minorBidi"/>
                                  <w:color w:val="FFFFFF" w:themeColor="background1"/>
                                  <w:kern w:val="24"/>
                                  <w:sz w:val="48"/>
                                  <w:szCs w:val="48"/>
                                </w:rPr>
                                <w:t>, 2015</w:t>
                              </w:r>
                            </w:p>
                          </w:txbxContent>
                        </wps:txbx>
                        <wps:bodyPr wrap="square" rtlCol="0">
                          <a:spAutoFit/>
                        </wps:bodyPr>
                      </wps:wsp>
                    </wpg:wgp>
                  </a:graphicData>
                </a:graphic>
              </wp:anchor>
            </w:drawing>
          </mc:Choice>
          <mc:Fallback>
            <w:pict>
              <v:group id="Group 7" o:spid="_x0000_s1026" style="position:absolute;margin-left:-1in;margin-top:-1in;width:612pt;height:107.25pt;z-index:251666432" coordsize="77724,13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">
                <v:group id="Group 5" o:spid="_x0000_s1027" style="position:absolute;width:77724;height:13620" coordsize="77724,1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77724;height:1362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9y9rDAAAA2gAAAA8AAABkcnMvZG93bnJldi54bWxEj0FrwkAUhO+C/2F5gjfdWLFI6ioiKBGx&#10;tLG9P7OvSTD7Ns2uMf77bkHwOMzMN8xi1ZlKtNS40rKCyTgCQZxZXXKu4Ou0Hc1BOI+ssbJMCu7k&#10;YLXs9xYYa3vjT2pTn4sAYRejgsL7OpbSZQUZdGNbEwfvxzYGfZBNLnWDtwA3lXyJoldpsOSwUGBN&#10;m4KyS3o1CtrfsvqYHZLte3Km6fX8vT+a3V6p4aBbv4Hw1Pln+NFOtIIp/F8JN0A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r3L2sMAAADaAAAADwAAAAAAAAAAAAAAAACf&#10;AgAAZHJzL2Rvd25yZXYueG1sUEsFBgAAAAAEAAQA9wAAAI8DAAAAAA==&#10;">
                    <v:imagedata r:id="rId10" o:title=""/>
                    <v:path arrowok="t"/>
                  </v:shape>
                  <v:shapetype id="_x0000_t202" coordsize="21600,21600" o:spt="202" path="m,l,21600r21600,l21600,xe">
                    <v:stroke joinstyle="miter"/>
                    <v:path gradientshapeok="t" o:connecttype="rect"/>
                  </v:shapetype>
                  <v:shape id="TextBox 19" o:spid="_x0000_s1029" type="#_x0000_t202" style="position:absolute;left:1333;top:4762;width:29623;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456EAF" w:rsidRPr="009E63D6" w:rsidRDefault="00456EAF" w:rsidP="008D5DEC">
                          <w:pPr>
                            <w:pStyle w:val="NormalWeb"/>
                            <w:spacing w:before="0" w:beforeAutospacing="0" w:after="0" w:afterAutospacing="0"/>
                            <w:jc w:val="center"/>
                            <w:rPr>
                              <w:rFonts w:ascii="Arial" w:hAnsi="Arial" w:cs="Arial"/>
                              <w:color w:val="60351D"/>
                              <w:kern w:val="24"/>
                            </w:rPr>
                          </w:pPr>
                          <w:r w:rsidRPr="009E63D6">
                            <w:rPr>
                              <w:rFonts w:ascii="Arial" w:hAnsi="Arial" w:cs="Arial"/>
                              <w:color w:val="60351D"/>
                              <w:kern w:val="24"/>
                            </w:rPr>
                            <w:t xml:space="preserve">Judicial and </w:t>
                          </w:r>
                        </w:p>
                        <w:p w:rsidR="00456EAF" w:rsidRPr="009E63D6" w:rsidRDefault="00456EAF" w:rsidP="008D5DEC">
                          <w:pPr>
                            <w:pStyle w:val="NormalWeb"/>
                            <w:spacing w:before="0" w:beforeAutospacing="0" w:after="0" w:afterAutospacing="0"/>
                            <w:jc w:val="center"/>
                            <w:rPr>
                              <w:rFonts w:ascii="Arial" w:hAnsi="Arial" w:cs="Arial"/>
                              <w:color w:val="60351D"/>
                              <w:kern w:val="24"/>
                            </w:rPr>
                          </w:pPr>
                          <w:r w:rsidRPr="009E63D6">
                            <w:rPr>
                              <w:rFonts w:ascii="Arial" w:hAnsi="Arial" w:cs="Arial"/>
                              <w:color w:val="60351D"/>
                              <w:kern w:val="24"/>
                            </w:rPr>
                            <w:t>Administrative Review</w:t>
                          </w:r>
                          <w:r>
                            <w:rPr>
                              <w:rFonts w:ascii="Arial" w:hAnsi="Arial" w:cs="Arial"/>
                              <w:color w:val="60351D"/>
                              <w:kern w:val="24"/>
                            </w:rPr>
                            <w:t xml:space="preserve"> Group</w:t>
                          </w:r>
                        </w:p>
                        <w:p w:rsidR="00456EAF" w:rsidRPr="009E63D6" w:rsidRDefault="00456EAF" w:rsidP="008D5DEC">
                          <w:pPr>
                            <w:pStyle w:val="NormalWeb"/>
                            <w:spacing w:before="0" w:beforeAutospacing="0" w:after="0" w:afterAutospacing="0"/>
                            <w:jc w:val="center"/>
                            <w:rPr>
                              <w:rFonts w:ascii="Arial" w:hAnsi="Arial" w:cs="Arial"/>
                              <w:b/>
                              <w:color w:val="60351D"/>
                            </w:rPr>
                          </w:pPr>
                          <w:r w:rsidRPr="009E63D6">
                            <w:rPr>
                              <w:rFonts w:ascii="Arial" w:hAnsi="Arial" w:cs="Arial"/>
                              <w:b/>
                              <w:color w:val="60351D"/>
                              <w:kern w:val="24"/>
                            </w:rPr>
                            <w:t>Ecosystem Management Coordination</w:t>
                          </w:r>
                        </w:p>
                      </w:txbxContent>
                    </v:textbox>
                  </v:shape>
                </v:group>
                <v:shape id="TextBox 19" o:spid="_x0000_s1030" type="#_x0000_t202" style="position:absolute;left:34385;top:1428;width:42672;height:8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456EAF" w:rsidRPr="00101B5B" w:rsidRDefault="00456EAF" w:rsidP="00101B5B">
                        <w:pPr>
                          <w:pStyle w:val="NormalWeb"/>
                          <w:spacing w:before="0" w:beforeAutospacing="0" w:after="0" w:afterAutospacing="0"/>
                          <w:jc w:val="center"/>
                          <w:rPr>
                            <w:rFonts w:ascii="Corbel" w:hAnsi="Corbel" w:cstheme="minorBidi"/>
                            <w:b/>
                            <w:color w:val="FFFFFF" w:themeColor="background1"/>
                            <w:kern w:val="24"/>
                            <w:sz w:val="56"/>
                            <w:szCs w:val="56"/>
                          </w:rPr>
                        </w:pPr>
                        <w:r w:rsidRPr="003C5568">
                          <w:rPr>
                            <w:rFonts w:ascii="Corbel" w:hAnsi="Corbel" w:cstheme="minorBidi"/>
                            <w:b/>
                            <w:color w:val="FFFFFF" w:themeColor="background1"/>
                            <w:kern w:val="24"/>
                            <w:sz w:val="56"/>
                            <w:szCs w:val="56"/>
                          </w:rPr>
                          <w:t>NFS Litigation Weekly</w:t>
                        </w:r>
                        <w:r w:rsidR="00B86867">
                          <w:rPr>
                            <w:rFonts w:ascii="Corbel" w:hAnsi="Corbel" w:cstheme="minorBidi"/>
                            <w:color w:val="FFFFFF" w:themeColor="background1"/>
                            <w:kern w:val="24"/>
                            <w:sz w:val="48"/>
                            <w:szCs w:val="48"/>
                          </w:rPr>
                          <w:t xml:space="preserve"> </w:t>
                        </w:r>
                        <w:r w:rsidR="00C0046B">
                          <w:rPr>
                            <w:rFonts w:ascii="Corbel" w:hAnsi="Corbel" w:cstheme="minorBidi"/>
                            <w:color w:val="FFFFFF" w:themeColor="background1"/>
                            <w:kern w:val="24"/>
                            <w:sz w:val="48"/>
                            <w:szCs w:val="48"/>
                          </w:rPr>
                          <w:t>March 30</w:t>
                        </w:r>
                        <w:r>
                          <w:rPr>
                            <w:rFonts w:ascii="Corbel" w:hAnsi="Corbel" w:cstheme="minorBidi"/>
                            <w:color w:val="FFFFFF" w:themeColor="background1"/>
                            <w:kern w:val="24"/>
                            <w:sz w:val="48"/>
                            <w:szCs w:val="48"/>
                          </w:rPr>
                          <w:t>, 2015</w:t>
                        </w:r>
                      </w:p>
                    </w:txbxContent>
                  </v:textbox>
                </v:shape>
              </v:group>
            </w:pict>
          </mc:Fallback>
        </mc:AlternateContent>
      </w:r>
      <w:r w:rsidR="00CC727F">
        <w:t xml:space="preserve">  </w:t>
      </w:r>
    </w:p>
    <w:p w:rsidR="0076513E" w:rsidRDefault="00EC0739" w:rsidP="000A53F3">
      <w:pPr>
        <w:pStyle w:val="LitWeeklyTextHeadings"/>
        <w:rPr>
          <w:color w:val="3F9C35"/>
          <w:sz w:val="30"/>
          <w:szCs w:val="30"/>
        </w:rPr>
      </w:pPr>
      <w:r>
        <w:rPr>
          <w:color w:val="3F9C35"/>
          <w:sz w:val="30"/>
          <w:szCs w:val="30"/>
        </w:rPr>
        <w:t xml:space="preserve"> </w:t>
      </w:r>
    </w:p>
    <w:p w:rsidR="00613E5B" w:rsidRDefault="00BF6A3A" w:rsidP="0076513E">
      <w:pPr>
        <w:pStyle w:val="LitWeeklyTextHeadings"/>
        <w:jc w:val="center"/>
        <w:rPr>
          <w:color w:val="3F9C35"/>
          <w:sz w:val="30"/>
          <w:szCs w:val="30"/>
        </w:rPr>
      </w:pPr>
      <w:r>
        <w:rPr>
          <w:noProof/>
          <w:color w:val="3F9C35"/>
          <w:sz w:val="30"/>
          <w:szCs w:val="30"/>
        </w:rPr>
        <w:drawing>
          <wp:inline distT="0" distB="0" distL="0" distR="0">
            <wp:extent cx="1508167" cy="2216275"/>
            <wp:effectExtent l="38100" t="38100" r="34925" b="31750"/>
            <wp:docPr id="2" name="Picture 2" descr="C:\Users\mreynolds\Downloads\Patent_Drawing_for_Joseph_F._Glidden's_Improvement_to_Barbed_Wire_-_NARA_-_302051.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ownloads\Patent_Drawing_for_Joseph_F._Glidden's_Improvement_to_Barbed_Wire_-_NARA_-_302051.ti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1989" cy="2236586"/>
                    </a:xfrm>
                    <a:prstGeom prst="rect">
                      <a:avLst/>
                    </a:prstGeom>
                    <a:noFill/>
                    <a:ln w="38100">
                      <a:solidFill>
                        <a:srgbClr val="60351D"/>
                      </a:solidFill>
                    </a:ln>
                  </pic:spPr>
                </pic:pic>
              </a:graphicData>
            </a:graphic>
          </wp:inline>
        </w:drawing>
      </w:r>
    </w:p>
    <w:p w:rsidR="00DD6D40" w:rsidRDefault="00DD6D40" w:rsidP="00787AB4">
      <w:pPr>
        <w:pStyle w:val="LitWeeklyTextHeadings"/>
        <w:jc w:val="center"/>
        <w:rPr>
          <w:color w:val="3F9C35"/>
          <w:sz w:val="30"/>
          <w:szCs w:val="30"/>
        </w:rPr>
      </w:pPr>
    </w:p>
    <w:p w:rsidR="00D70A6B" w:rsidRDefault="00D70A6B" w:rsidP="0076513E">
      <w:pPr>
        <w:pStyle w:val="LitWeeklyTextHeadings"/>
        <w:jc w:val="center"/>
        <w:rPr>
          <w:color w:val="3F9C35"/>
          <w:sz w:val="30"/>
          <w:szCs w:val="30"/>
        </w:rPr>
      </w:pPr>
    </w:p>
    <w:p w:rsidR="008D5DEC" w:rsidRDefault="0076513E" w:rsidP="0076513E">
      <w:pPr>
        <w:pStyle w:val="LitWeeklyTextHeadings"/>
        <w:jc w:val="center"/>
        <w:rPr>
          <w:color w:val="3F9C35"/>
          <w:sz w:val="30"/>
          <w:szCs w:val="30"/>
        </w:rPr>
      </w:pPr>
      <w:r>
        <w:rPr>
          <w:color w:val="3F9C35"/>
          <w:sz w:val="30"/>
          <w:szCs w:val="30"/>
        </w:rPr>
        <w:t>Court Decisions</w:t>
      </w:r>
    </w:p>
    <w:p w:rsidR="004138B3" w:rsidRPr="0076513E" w:rsidRDefault="004138B3" w:rsidP="0076513E">
      <w:pPr>
        <w:pStyle w:val="LitWeeklyTextHeadings"/>
        <w:jc w:val="center"/>
        <w:rPr>
          <w:color w:val="3F9C35"/>
          <w:sz w:val="30"/>
          <w:szCs w:val="30"/>
        </w:rPr>
      </w:pPr>
    </w:p>
    <w:p w:rsidR="00672EB6" w:rsidRDefault="002828DE" w:rsidP="00E65C16">
      <w:pPr>
        <w:pStyle w:val="LitWeeklyTextHeadings"/>
        <w:rPr>
          <w:color w:val="60351D"/>
        </w:rPr>
      </w:pPr>
      <w:r w:rsidRPr="002828DE">
        <w:rPr>
          <w:color w:val="60351D"/>
        </w:rPr>
        <w:t>1.</w:t>
      </w:r>
      <w:r w:rsidR="00260417">
        <w:rPr>
          <w:color w:val="60351D"/>
        </w:rPr>
        <w:t xml:space="preserve"> Forest Management │Region 10</w:t>
      </w:r>
    </w:p>
    <w:p w:rsidR="00260417" w:rsidRDefault="00260417" w:rsidP="00514E69">
      <w:pPr>
        <w:pStyle w:val="LitWeeklyTextHeadings"/>
        <w:spacing w:line="240" w:lineRule="auto"/>
        <w:ind w:left="270"/>
        <w:rPr>
          <w:rFonts w:ascii="Times New Roman" w:hAnsi="Times New Roman" w:cs="Times New Roman"/>
          <w:b w:val="0"/>
          <w:color w:val="auto"/>
          <w:sz w:val="22"/>
          <w:szCs w:val="22"/>
        </w:rPr>
      </w:pPr>
      <w:r>
        <w:rPr>
          <w:rFonts w:ascii="Times New Roman" w:hAnsi="Times New Roman" w:cs="Times New Roman"/>
          <w:color w:val="auto"/>
          <w:sz w:val="22"/>
          <w:szCs w:val="22"/>
        </w:rPr>
        <w:t xml:space="preserve">District Court Upholds the 2008 Amended Forest Plan and the Big Thorne Project on the Tongass National Forest in </w:t>
      </w:r>
      <w:r w:rsidRPr="00260417">
        <w:rPr>
          <w:rFonts w:ascii="Times New Roman" w:hAnsi="Times New Roman" w:cs="Times New Roman"/>
          <w:color w:val="auto"/>
          <w:sz w:val="22"/>
          <w:szCs w:val="22"/>
          <w:u w:val="single"/>
        </w:rPr>
        <w:t>Southeast Alaska Conservation Council v. USFS</w:t>
      </w:r>
      <w:r>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Pr>
          <w:rFonts w:ascii="Times New Roman" w:hAnsi="Times New Roman" w:cs="Times New Roman"/>
          <w:b w:val="0"/>
          <w:color w:val="auto"/>
          <w:sz w:val="22"/>
          <w:szCs w:val="22"/>
        </w:rPr>
        <w:t xml:space="preserve">On March </w:t>
      </w:r>
      <w:r>
        <w:rPr>
          <w:rFonts w:ascii="Times New Roman" w:hAnsi="Times New Roman" w:cs="Times New Roman"/>
          <w:b w:val="0"/>
          <w:color w:val="auto"/>
          <w:sz w:val="22"/>
          <w:szCs w:val="22"/>
        </w:rPr>
        <w:t>20, 2015, the United States Court for the District of Alaska ruled in favor of the Forest Service in plaintiffs, Southeast Alaska Conservation Council, Alaska Wilderness League, National Audubon Society, Natural Resources Defense Council, Sierra Club, Cascadia Wildlands, Center for Biological Diversity, Greater Southeast Alaska Conservation Community, Greenpeace, and the Boat Company’s challenge to the Big Thorne Project and the 2008 Amended Tongass National Forest Plan. The court found that: (1) the Forest Service conducted a reasonable assessment of timber market demand (plaintiffs alleged that the Forest Service acted arbitrarily when it relied on outdated projections of timber demand in evaluating the need for the project)</w:t>
      </w:r>
      <w:r w:rsidR="00514E69">
        <w:rPr>
          <w:rFonts w:ascii="Times New Roman" w:hAnsi="Times New Roman" w:cs="Times New Roman"/>
          <w:b w:val="0"/>
          <w:color w:val="auto"/>
          <w:sz w:val="22"/>
          <w:szCs w:val="22"/>
        </w:rPr>
        <w:t>; (2)</w:t>
      </w:r>
      <w:r w:rsidR="00E14FEF">
        <w:rPr>
          <w:rFonts w:ascii="Times New Roman" w:hAnsi="Times New Roman" w:cs="Times New Roman"/>
          <w:b w:val="0"/>
          <w:color w:val="auto"/>
          <w:sz w:val="22"/>
          <w:szCs w:val="22"/>
        </w:rPr>
        <w:t xml:space="preserve"> </w:t>
      </w:r>
      <w:r w:rsidR="00514E69">
        <w:rPr>
          <w:rFonts w:ascii="Times New Roman" w:hAnsi="Times New Roman" w:cs="Times New Roman"/>
          <w:b w:val="0"/>
          <w:color w:val="auto"/>
          <w:sz w:val="22"/>
          <w:szCs w:val="22"/>
        </w:rPr>
        <w:t>the Forest Service did not violate NEPA with regard to wolf population information in its SIR because incomplete and missing current wolf population estimates were identified and explained as to why the information was not considered essential to making a reasoned choi</w:t>
      </w:r>
      <w:r w:rsidR="00E14FEF">
        <w:rPr>
          <w:rFonts w:ascii="Times New Roman" w:hAnsi="Times New Roman" w:cs="Times New Roman"/>
          <w:b w:val="0"/>
          <w:color w:val="auto"/>
          <w:sz w:val="22"/>
          <w:szCs w:val="22"/>
        </w:rPr>
        <w:t xml:space="preserve">ce among alternatives; (3) </w:t>
      </w:r>
      <w:r w:rsidR="00514E69">
        <w:rPr>
          <w:rFonts w:ascii="Times New Roman" w:hAnsi="Times New Roman" w:cs="Times New Roman"/>
          <w:b w:val="0"/>
          <w:color w:val="auto"/>
          <w:sz w:val="22"/>
          <w:szCs w:val="22"/>
        </w:rPr>
        <w:t>the Forest Service considered the ability to provide sufficient deer habitat to meet both the viability and sustainability of wolf populations, and where that sustainability was not presently possible, appropriately exercised its discretion (plaintiffs argued that the Forest Service violated NFMA by providing an arbitrary explanation on how Big Thorne is consistent with the 2008 Forest Plan with regard to deer</w:t>
      </w:r>
      <w:r w:rsidR="00E14FEF">
        <w:rPr>
          <w:rFonts w:ascii="Times New Roman" w:hAnsi="Times New Roman" w:cs="Times New Roman"/>
          <w:b w:val="0"/>
          <w:color w:val="auto"/>
          <w:sz w:val="22"/>
          <w:szCs w:val="22"/>
        </w:rPr>
        <w:t xml:space="preserve"> habitat); (4) </w:t>
      </w:r>
      <w:r w:rsidR="00514E69">
        <w:rPr>
          <w:rFonts w:ascii="Times New Roman" w:hAnsi="Times New Roman" w:cs="Times New Roman"/>
          <w:b w:val="0"/>
          <w:color w:val="auto"/>
          <w:sz w:val="22"/>
          <w:szCs w:val="22"/>
        </w:rPr>
        <w:t>the Forest Service sufficiently disclosed the Project’</w:t>
      </w:r>
      <w:r w:rsidR="00C0046B">
        <w:rPr>
          <w:rFonts w:ascii="Times New Roman" w:hAnsi="Times New Roman" w:cs="Times New Roman"/>
          <w:b w:val="0"/>
          <w:color w:val="auto"/>
          <w:sz w:val="22"/>
          <w:szCs w:val="22"/>
        </w:rPr>
        <w:t>s impact to wolf populations, specifically that the Forest Service did address differing scientific opinions (plaintiffs claimed that the Forest Service violated NEPA for failure to do so); (5) an SEIS was not required because the Forest Service’s use of a SIR;</w:t>
      </w:r>
      <w:r w:rsidR="00E14FEF">
        <w:rPr>
          <w:rFonts w:ascii="Times New Roman" w:hAnsi="Times New Roman" w:cs="Times New Roman"/>
          <w:b w:val="0"/>
          <w:color w:val="auto"/>
          <w:sz w:val="22"/>
          <w:szCs w:val="22"/>
        </w:rPr>
        <w:t xml:space="preserve"> and</w:t>
      </w:r>
      <w:r w:rsidR="00C0046B">
        <w:rPr>
          <w:rFonts w:ascii="Times New Roman" w:hAnsi="Times New Roman" w:cs="Times New Roman"/>
          <w:b w:val="0"/>
          <w:color w:val="auto"/>
          <w:sz w:val="22"/>
          <w:szCs w:val="22"/>
        </w:rPr>
        <w:t xml:space="preserve"> (6) that the 2008 </w:t>
      </w:r>
      <w:r w:rsidR="00C0046B">
        <w:rPr>
          <w:rFonts w:ascii="Times New Roman" w:hAnsi="Times New Roman" w:cs="Times New Roman"/>
          <w:b w:val="0"/>
          <w:color w:val="auto"/>
          <w:sz w:val="22"/>
          <w:szCs w:val="22"/>
        </w:rPr>
        <w:lastRenderedPageBreak/>
        <w:t>Forest Plan did not violate</w:t>
      </w:r>
      <w:r w:rsidR="00E14FEF">
        <w:rPr>
          <w:rFonts w:ascii="Times New Roman" w:hAnsi="Times New Roman" w:cs="Times New Roman"/>
          <w:b w:val="0"/>
          <w:color w:val="auto"/>
          <w:sz w:val="22"/>
          <w:szCs w:val="22"/>
        </w:rPr>
        <w:t xml:space="preserve"> NEPA </w:t>
      </w:r>
      <w:r w:rsidR="00C0046B">
        <w:rPr>
          <w:rFonts w:ascii="Times New Roman" w:hAnsi="Times New Roman" w:cs="Times New Roman"/>
          <w:b w:val="0"/>
          <w:color w:val="auto"/>
          <w:sz w:val="22"/>
          <w:szCs w:val="22"/>
        </w:rPr>
        <w:t>or NFMA with regard to sustainable wolf populations. (14-00013, D. Ak.)</w:t>
      </w:r>
    </w:p>
    <w:p w:rsidR="00C0046B" w:rsidRDefault="00C0046B" w:rsidP="00514E69">
      <w:pPr>
        <w:pStyle w:val="LitWeeklyTextHeadings"/>
        <w:spacing w:line="240" w:lineRule="auto"/>
        <w:ind w:left="270"/>
        <w:rPr>
          <w:rFonts w:ascii="Times New Roman" w:hAnsi="Times New Roman" w:cs="Times New Roman"/>
          <w:b w:val="0"/>
          <w:color w:val="auto"/>
          <w:sz w:val="22"/>
          <w:szCs w:val="22"/>
        </w:rPr>
      </w:pPr>
    </w:p>
    <w:p w:rsidR="00C0046B" w:rsidRDefault="00C0046B" w:rsidP="00514E69">
      <w:pPr>
        <w:pStyle w:val="LitWeeklyTextHeadings"/>
        <w:spacing w:line="240" w:lineRule="auto"/>
        <w:ind w:left="270"/>
        <w:rPr>
          <w:rFonts w:ascii="Times New Roman" w:hAnsi="Times New Roman" w:cs="Times New Roman"/>
          <w:b w:val="0"/>
          <w:i/>
          <w:color w:val="auto"/>
          <w:sz w:val="22"/>
          <w:szCs w:val="22"/>
        </w:rPr>
      </w:pPr>
      <w:r>
        <w:rPr>
          <w:rFonts w:ascii="Times New Roman" w:hAnsi="Times New Roman" w:cs="Times New Roman"/>
          <w:i/>
          <w:color w:val="auto"/>
          <w:sz w:val="22"/>
          <w:szCs w:val="22"/>
        </w:rPr>
        <w:t>Update:</w:t>
      </w:r>
      <w:r>
        <w:rPr>
          <w:rFonts w:ascii="Times New Roman" w:hAnsi="Times New Roman" w:cs="Times New Roman"/>
          <w:b w:val="0"/>
          <w:i/>
          <w:color w:val="auto"/>
          <w:sz w:val="22"/>
          <w:szCs w:val="22"/>
        </w:rPr>
        <w:t xml:space="preserve"> Plaintiffs filed a notice of appeal of the District Court’s decision on March 26, 2015. </w:t>
      </w:r>
    </w:p>
    <w:p w:rsidR="00C92053" w:rsidRPr="00C0046B" w:rsidRDefault="00C92053" w:rsidP="00514E69">
      <w:pPr>
        <w:pStyle w:val="LitWeeklyTextHeadings"/>
        <w:spacing w:line="240" w:lineRule="auto"/>
        <w:ind w:left="270"/>
        <w:rPr>
          <w:rFonts w:ascii="Times New Roman" w:hAnsi="Times New Roman" w:cs="Times New Roman"/>
          <w:b w:val="0"/>
          <w:i/>
          <w:color w:val="auto"/>
          <w:sz w:val="22"/>
          <w:szCs w:val="22"/>
        </w:rPr>
      </w:pPr>
    </w:p>
    <w:p w:rsidR="00C92053" w:rsidRDefault="00C92053" w:rsidP="00C92053">
      <w:pPr>
        <w:pStyle w:val="LitWeeklyTextHeadings"/>
        <w:rPr>
          <w:color w:val="60351D"/>
        </w:rPr>
      </w:pPr>
      <w:r>
        <w:rPr>
          <w:color w:val="60351D"/>
        </w:rPr>
        <w:t>2</w:t>
      </w:r>
      <w:r w:rsidRPr="002828DE">
        <w:rPr>
          <w:color w:val="60351D"/>
        </w:rPr>
        <w:t>.</w:t>
      </w:r>
      <w:r>
        <w:rPr>
          <w:color w:val="60351D"/>
        </w:rPr>
        <w:t xml:space="preserve"> </w:t>
      </w:r>
      <w:r>
        <w:rPr>
          <w:color w:val="60351D"/>
        </w:rPr>
        <w:t>Lands</w:t>
      </w:r>
      <w:r>
        <w:rPr>
          <w:color w:val="60351D"/>
        </w:rPr>
        <w:t xml:space="preserve"> │</w:t>
      </w:r>
      <w:r>
        <w:rPr>
          <w:color w:val="60351D"/>
        </w:rPr>
        <w:t>Region 2</w:t>
      </w:r>
    </w:p>
    <w:p w:rsidR="00C92053" w:rsidRDefault="00C92053" w:rsidP="00C92053">
      <w:pPr>
        <w:pStyle w:val="LitWeeklyTextHeadings"/>
        <w:spacing w:line="240" w:lineRule="auto"/>
        <w:ind w:left="270"/>
        <w:rPr>
          <w:rFonts w:ascii="Times New Roman" w:hAnsi="Times New Roman" w:cs="Times New Roman"/>
          <w:b w:val="0"/>
          <w:color w:val="auto"/>
          <w:sz w:val="22"/>
          <w:szCs w:val="22"/>
        </w:rPr>
      </w:pPr>
      <w:r>
        <w:rPr>
          <w:rFonts w:ascii="Times New Roman" w:hAnsi="Times New Roman" w:cs="Times New Roman"/>
          <w:color w:val="auto"/>
          <w:sz w:val="22"/>
          <w:szCs w:val="22"/>
        </w:rPr>
        <w:t xml:space="preserve">District Court </w:t>
      </w:r>
      <w:r>
        <w:rPr>
          <w:rFonts w:ascii="Times New Roman" w:hAnsi="Times New Roman" w:cs="Times New Roman"/>
          <w:color w:val="auto"/>
          <w:sz w:val="22"/>
          <w:szCs w:val="22"/>
        </w:rPr>
        <w:t xml:space="preserve">Rules in Favor of the Forest Service in Lands Dispute on the San Juan National Forest in </w:t>
      </w:r>
      <w:r w:rsidRPr="00C92053">
        <w:rPr>
          <w:rFonts w:ascii="Times New Roman" w:hAnsi="Times New Roman" w:cs="Times New Roman"/>
          <w:color w:val="auto"/>
          <w:sz w:val="22"/>
          <w:szCs w:val="22"/>
          <w:u w:val="single"/>
        </w:rPr>
        <w:t>USA v. St. Clair</w:t>
      </w:r>
      <w:r>
        <w:rPr>
          <w:rFonts w:ascii="Times New Roman" w:hAnsi="Times New Roman" w:cs="Times New Roman"/>
          <w:color w:val="auto"/>
          <w:sz w:val="22"/>
          <w:szCs w:val="22"/>
        </w:rPr>
        <w:t xml:space="preserve">. </w:t>
      </w:r>
      <w:r>
        <w:rPr>
          <w:rFonts w:ascii="Times New Roman" w:hAnsi="Times New Roman" w:cs="Times New Roman"/>
          <w:b w:val="0"/>
          <w:color w:val="auto"/>
          <w:sz w:val="22"/>
          <w:szCs w:val="22"/>
        </w:rPr>
        <w:t xml:space="preserve">On March </w:t>
      </w:r>
      <w:r>
        <w:rPr>
          <w:rFonts w:ascii="Times New Roman" w:hAnsi="Times New Roman" w:cs="Times New Roman"/>
          <w:b w:val="0"/>
          <w:color w:val="auto"/>
          <w:sz w:val="22"/>
          <w:szCs w:val="22"/>
        </w:rPr>
        <w:t>26</w:t>
      </w:r>
      <w:r>
        <w:rPr>
          <w:rFonts w:ascii="Times New Roman" w:hAnsi="Times New Roman" w:cs="Times New Roman"/>
          <w:b w:val="0"/>
          <w:color w:val="auto"/>
          <w:sz w:val="22"/>
          <w:szCs w:val="22"/>
        </w:rPr>
        <w:t xml:space="preserve">, 2015, the United States Court for the District of </w:t>
      </w:r>
      <w:r>
        <w:rPr>
          <w:rFonts w:ascii="Times New Roman" w:hAnsi="Times New Roman" w:cs="Times New Roman"/>
          <w:b w:val="0"/>
          <w:color w:val="auto"/>
          <w:sz w:val="22"/>
          <w:szCs w:val="22"/>
        </w:rPr>
        <w:t>Colorado found that the United States is the owner of a disputed piece of property considered to comprise a portion of the San Juan National Forest. (11-02857, D. Colo.)</w:t>
      </w:r>
    </w:p>
    <w:p w:rsidR="00140F07" w:rsidRPr="00E65C16" w:rsidRDefault="00140F07" w:rsidP="00452748">
      <w:pPr>
        <w:pStyle w:val="LitWeeklyTextHeadings"/>
        <w:spacing w:line="240" w:lineRule="auto"/>
        <w:rPr>
          <w:rFonts w:ascii="Times New Roman" w:hAnsi="Times New Roman" w:cs="Times New Roman"/>
          <w:b w:val="0"/>
        </w:rPr>
      </w:pPr>
    </w:p>
    <w:p w:rsidR="00DA741B" w:rsidRDefault="00B61132" w:rsidP="004C1C0C">
      <w:pPr>
        <w:autoSpaceDE w:val="0"/>
        <w:autoSpaceDN w:val="0"/>
        <w:adjustRightInd w:val="0"/>
        <w:spacing w:after="0" w:line="240" w:lineRule="auto"/>
        <w:jc w:val="center"/>
        <w:rPr>
          <w:rFonts w:ascii="Arial" w:eastAsia="Times New Roman" w:hAnsi="Arial" w:cs="Arial"/>
          <w:b/>
          <w:color w:val="3F9C35"/>
          <w:sz w:val="30"/>
          <w:szCs w:val="30"/>
        </w:rPr>
      </w:pPr>
      <w:r w:rsidRPr="008D5DEC">
        <w:rPr>
          <w:rFonts w:ascii="Arial" w:eastAsia="Times New Roman" w:hAnsi="Arial" w:cs="Arial"/>
          <w:b/>
          <w:color w:val="3F9C35"/>
          <w:sz w:val="30"/>
          <w:szCs w:val="30"/>
        </w:rPr>
        <w:t>Litigation Update</w:t>
      </w:r>
    </w:p>
    <w:p w:rsidR="005E1DB3" w:rsidRPr="00163A45" w:rsidRDefault="005E1DB3" w:rsidP="00163A45">
      <w:pPr>
        <w:autoSpaceDE w:val="0"/>
        <w:autoSpaceDN w:val="0"/>
        <w:adjustRightInd w:val="0"/>
        <w:spacing w:after="0" w:line="240" w:lineRule="auto"/>
        <w:jc w:val="center"/>
        <w:rPr>
          <w:rFonts w:ascii="Arial" w:eastAsia="Times New Roman" w:hAnsi="Arial" w:cs="Arial"/>
          <w:b/>
          <w:color w:val="3F9C35"/>
          <w:sz w:val="30"/>
          <w:szCs w:val="30"/>
        </w:rPr>
      </w:pPr>
    </w:p>
    <w:p w:rsidR="00DF7887" w:rsidRPr="00B265A5" w:rsidRDefault="001E7774" w:rsidP="00DF7887">
      <w:pPr>
        <w:pStyle w:val="LitWeeklyTextHeadings"/>
        <w:rPr>
          <w:rFonts w:ascii="Times New Roman" w:hAnsi="Times New Roman" w:cs="Times New Roman"/>
          <w:b w:val="0"/>
          <w:color w:val="auto"/>
          <w:sz w:val="22"/>
          <w:szCs w:val="22"/>
        </w:rPr>
      </w:pPr>
      <w:r>
        <w:rPr>
          <w:color w:val="60351D"/>
        </w:rPr>
        <w:t>1</w:t>
      </w:r>
      <w:r w:rsidR="00DF7887" w:rsidRPr="00497E55">
        <w:rPr>
          <w:color w:val="60351D"/>
        </w:rPr>
        <w:t>.</w:t>
      </w:r>
      <w:r w:rsidR="00E355EA">
        <w:rPr>
          <w:color w:val="60351D"/>
        </w:rPr>
        <w:t xml:space="preserve"> NOI</w:t>
      </w:r>
      <w:r>
        <w:rPr>
          <w:color w:val="60351D"/>
        </w:rPr>
        <w:t xml:space="preserve"> │Region 6</w:t>
      </w:r>
    </w:p>
    <w:p w:rsidR="00DF7887" w:rsidRPr="00D50821" w:rsidRDefault="00DF7887" w:rsidP="00DF7887">
      <w:pPr>
        <w:pStyle w:val="LitWeeklyTextHeadings"/>
        <w:spacing w:line="240" w:lineRule="auto"/>
        <w:ind w:left="270"/>
        <w:rPr>
          <w:rFonts w:ascii="Times New Roman" w:hAnsi="Times New Roman" w:cs="Times New Roman"/>
        </w:rPr>
      </w:pPr>
      <w:r>
        <w:rPr>
          <w:rFonts w:ascii="Times New Roman" w:hAnsi="Times New Roman" w:cs="Times New Roman"/>
          <w:color w:val="auto"/>
          <w:sz w:val="22"/>
          <w:szCs w:val="22"/>
        </w:rPr>
        <w:t>NOI Filed Regardin</w:t>
      </w:r>
      <w:r w:rsidR="001E7774">
        <w:rPr>
          <w:rFonts w:ascii="Times New Roman" w:hAnsi="Times New Roman" w:cs="Times New Roman"/>
          <w:color w:val="auto"/>
          <w:sz w:val="22"/>
          <w:szCs w:val="22"/>
        </w:rPr>
        <w:t>g Grazing on the Malheur National Forest.</w:t>
      </w:r>
      <w:r>
        <w:rPr>
          <w:rFonts w:ascii="Times New Roman" w:hAnsi="Times New Roman" w:cs="Times New Roman"/>
          <w:color w:val="auto"/>
          <w:sz w:val="22"/>
          <w:szCs w:val="22"/>
        </w:rPr>
        <w:t xml:space="preserve"> </w:t>
      </w:r>
      <w:r>
        <w:rPr>
          <w:rFonts w:ascii="Times New Roman" w:hAnsi="Times New Roman" w:cs="Times New Roman"/>
          <w:b w:val="0"/>
          <w:color w:val="auto"/>
          <w:sz w:val="22"/>
          <w:szCs w:val="22"/>
        </w:rPr>
        <w:t xml:space="preserve">On March 6, 2015, </w:t>
      </w:r>
      <w:r w:rsidR="001E7774">
        <w:rPr>
          <w:rFonts w:ascii="Times New Roman" w:hAnsi="Times New Roman" w:cs="Times New Roman"/>
          <w:b w:val="0"/>
          <w:color w:val="auto"/>
          <w:sz w:val="22"/>
          <w:szCs w:val="22"/>
        </w:rPr>
        <w:t xml:space="preserve">Oregon Natural Desert Association sent an NOI alleging impacts from grazing on the Malheur </w:t>
      </w:r>
      <w:r w:rsidR="00E14FEF">
        <w:rPr>
          <w:rFonts w:ascii="Times New Roman" w:hAnsi="Times New Roman" w:cs="Times New Roman"/>
          <w:b w:val="0"/>
          <w:color w:val="auto"/>
          <w:sz w:val="22"/>
          <w:szCs w:val="22"/>
        </w:rPr>
        <w:t xml:space="preserve">National Forest </w:t>
      </w:r>
      <w:bookmarkStart w:id="0" w:name="_GoBack"/>
      <w:bookmarkEnd w:id="0"/>
      <w:r>
        <w:rPr>
          <w:rFonts w:ascii="Times New Roman" w:hAnsi="Times New Roman" w:cs="Times New Roman"/>
          <w:b w:val="0"/>
          <w:color w:val="auto"/>
          <w:sz w:val="22"/>
          <w:szCs w:val="22"/>
        </w:rPr>
        <w:t>in violation of sections 7 and 9 of the ES</w:t>
      </w:r>
      <w:r w:rsidR="001E7774">
        <w:rPr>
          <w:rFonts w:ascii="Times New Roman" w:hAnsi="Times New Roman" w:cs="Times New Roman"/>
          <w:b w:val="0"/>
          <w:color w:val="auto"/>
          <w:sz w:val="22"/>
          <w:szCs w:val="22"/>
        </w:rPr>
        <w:t>A (failure to reinitiate consultation and exceeding the amount of incidental take) with regard to bull trout.</w:t>
      </w:r>
    </w:p>
    <w:p w:rsidR="00DF7887" w:rsidRPr="00D50821" w:rsidRDefault="00DF7887" w:rsidP="00D74990">
      <w:pPr>
        <w:pStyle w:val="LitWeeklyTextHeadings"/>
        <w:spacing w:line="240" w:lineRule="auto"/>
        <w:ind w:left="270"/>
        <w:rPr>
          <w:rFonts w:ascii="Times New Roman" w:hAnsi="Times New Roman" w:cs="Times New Roman"/>
        </w:rPr>
      </w:pPr>
    </w:p>
    <w:p w:rsidR="00EA0471" w:rsidRPr="0076513E" w:rsidRDefault="00BB66CF" w:rsidP="0076513E">
      <w:pPr>
        <w:autoSpaceDE w:val="0"/>
        <w:autoSpaceDN w:val="0"/>
        <w:adjustRightInd w:val="0"/>
        <w:spacing w:after="0" w:line="240" w:lineRule="auto"/>
        <w:jc w:val="center"/>
        <w:rPr>
          <w:rFonts w:ascii="Arial" w:eastAsia="Times New Roman" w:hAnsi="Arial" w:cs="Arial"/>
          <w:b/>
          <w:color w:val="3F9C35"/>
          <w:sz w:val="30"/>
          <w:szCs w:val="30"/>
        </w:rPr>
      </w:pPr>
      <w:r w:rsidRPr="0076513E">
        <w:rPr>
          <w:rFonts w:ascii="Arial" w:eastAsia="Times New Roman" w:hAnsi="Arial" w:cs="Arial"/>
          <w:b/>
          <w:color w:val="3F9C35"/>
          <w:sz w:val="30"/>
          <w:szCs w:val="30"/>
        </w:rPr>
        <w:t xml:space="preserve">New Cases </w:t>
      </w:r>
    </w:p>
    <w:p w:rsidR="003A2C66" w:rsidRDefault="009220A2" w:rsidP="00C92053">
      <w:pPr>
        <w:pStyle w:val="LitWeeklyTextHeadings"/>
        <w:ind w:left="270" w:hanging="270"/>
        <w:rPr>
          <w:rFonts w:ascii="Times New Roman" w:hAnsi="Times New Roman" w:cs="Times New Roman"/>
          <w:b w:val="0"/>
          <w:color w:val="auto"/>
          <w:sz w:val="22"/>
          <w:szCs w:val="22"/>
        </w:rPr>
      </w:pPr>
      <w:r w:rsidRPr="009220A2">
        <w:rPr>
          <w:color w:val="60351D"/>
        </w:rPr>
        <w:t>1</w:t>
      </w:r>
      <w:r w:rsidRPr="009220A2">
        <w:rPr>
          <w:b w:val="0"/>
          <w:color w:val="60351D"/>
        </w:rPr>
        <w:t>.</w:t>
      </w:r>
      <w:r w:rsidR="00C92053">
        <w:rPr>
          <w:color w:val="60351D"/>
        </w:rPr>
        <w:t xml:space="preserve"> None to Report</w:t>
      </w:r>
    </w:p>
    <w:p w:rsidR="006E2850" w:rsidRPr="003A7CD1" w:rsidRDefault="006E2850" w:rsidP="00791F14">
      <w:pPr>
        <w:pStyle w:val="LitWeeklyTextHeadings"/>
        <w:rPr>
          <w:rFonts w:ascii="Times New Roman" w:hAnsi="Times New Roman" w:cs="Times New Roman"/>
        </w:rPr>
      </w:pPr>
    </w:p>
    <w:p w:rsidR="002F69E8" w:rsidRDefault="00CC5E8F" w:rsidP="0076513E">
      <w:pPr>
        <w:pStyle w:val="ListParagraph"/>
        <w:autoSpaceDE w:val="0"/>
        <w:autoSpaceDN w:val="0"/>
        <w:spacing w:after="0" w:line="240" w:lineRule="auto"/>
        <w:ind w:left="0"/>
        <w:jc w:val="center"/>
        <w:rPr>
          <w:rFonts w:ascii="Arial" w:eastAsia="Calibri" w:hAnsi="Arial" w:cs="Arial"/>
          <w:b/>
          <w:color w:val="3F9C35"/>
          <w:sz w:val="30"/>
          <w:szCs w:val="30"/>
        </w:rPr>
      </w:pPr>
      <w:r w:rsidRPr="008D5DEC">
        <w:rPr>
          <w:rFonts w:ascii="Arial" w:eastAsia="Calibri" w:hAnsi="Arial" w:cs="Arial"/>
          <w:b/>
          <w:color w:val="3F9C35"/>
          <w:sz w:val="30"/>
          <w:szCs w:val="30"/>
        </w:rPr>
        <w:t>Natural Resource</w:t>
      </w:r>
      <w:r w:rsidR="00EA0471" w:rsidRPr="008D5DEC">
        <w:rPr>
          <w:rFonts w:ascii="Arial" w:eastAsia="Calibri" w:hAnsi="Arial" w:cs="Arial"/>
          <w:b/>
          <w:color w:val="3F9C35"/>
          <w:sz w:val="30"/>
          <w:szCs w:val="30"/>
        </w:rPr>
        <w:t xml:space="preserve"> Management Decisions Involving </w:t>
      </w:r>
      <w:r w:rsidRPr="008D5DEC">
        <w:rPr>
          <w:rFonts w:ascii="Arial" w:eastAsia="Calibri" w:hAnsi="Arial" w:cs="Arial"/>
          <w:b/>
          <w:color w:val="3F9C35"/>
          <w:sz w:val="30"/>
          <w:szCs w:val="30"/>
        </w:rPr>
        <w:t>Other Agencies</w:t>
      </w:r>
    </w:p>
    <w:p w:rsidR="0011627B" w:rsidRPr="0076513E" w:rsidRDefault="0011627B" w:rsidP="0076513E">
      <w:pPr>
        <w:pStyle w:val="ListParagraph"/>
        <w:autoSpaceDE w:val="0"/>
        <w:autoSpaceDN w:val="0"/>
        <w:spacing w:after="0" w:line="240" w:lineRule="auto"/>
        <w:ind w:left="0"/>
        <w:jc w:val="center"/>
        <w:rPr>
          <w:rFonts w:ascii="Arial" w:eastAsia="Calibri" w:hAnsi="Arial" w:cs="Arial"/>
          <w:b/>
          <w:color w:val="3F9C35"/>
          <w:sz w:val="30"/>
          <w:szCs w:val="30"/>
        </w:rPr>
      </w:pPr>
    </w:p>
    <w:p w:rsidR="00075F4A" w:rsidRPr="00A83677" w:rsidRDefault="00EA0471" w:rsidP="00424AE2">
      <w:pPr>
        <w:autoSpaceDE w:val="0"/>
        <w:autoSpaceDN w:val="0"/>
        <w:spacing w:after="0" w:line="240" w:lineRule="auto"/>
        <w:rPr>
          <w:rFonts w:ascii="Times New Roman" w:hAnsi="Times New Roman" w:cs="Times New Roman"/>
          <w:b/>
        </w:rPr>
      </w:pPr>
      <w:r w:rsidRPr="008D5DEC">
        <w:rPr>
          <w:rFonts w:ascii="Arial" w:eastAsia="Calibri" w:hAnsi="Arial" w:cs="Arial"/>
          <w:b/>
          <w:color w:val="60351D"/>
          <w:sz w:val="24"/>
          <w:szCs w:val="24"/>
        </w:rPr>
        <w:t xml:space="preserve">1. </w:t>
      </w:r>
      <w:r w:rsidR="004C1C0C">
        <w:rPr>
          <w:rFonts w:ascii="Arial" w:eastAsia="Calibri" w:hAnsi="Arial" w:cs="Arial"/>
          <w:b/>
          <w:color w:val="60351D"/>
          <w:sz w:val="24"/>
          <w:szCs w:val="24"/>
        </w:rPr>
        <w:t xml:space="preserve">None to Report. </w:t>
      </w:r>
    </w:p>
    <w:sectPr w:rsidR="00075F4A" w:rsidRPr="00A8367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F6" w:rsidRDefault="004D5EF6" w:rsidP="00BB66CF">
      <w:pPr>
        <w:spacing w:after="0" w:line="240" w:lineRule="auto"/>
      </w:pPr>
      <w:r>
        <w:separator/>
      </w:r>
    </w:p>
  </w:endnote>
  <w:endnote w:type="continuationSeparator" w:id="0">
    <w:p w:rsidR="004D5EF6" w:rsidRDefault="004D5EF6" w:rsidP="00BB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144890"/>
      <w:docPartObj>
        <w:docPartGallery w:val="Page Numbers (Bottom of Page)"/>
        <w:docPartUnique/>
      </w:docPartObj>
    </w:sdtPr>
    <w:sdtEndPr>
      <w:rPr>
        <w:color w:val="60351D"/>
      </w:rPr>
    </w:sdtEndPr>
    <w:sdtContent>
      <w:sdt>
        <w:sdtPr>
          <w:rPr>
            <w:rFonts w:ascii="Arial" w:hAnsi="Arial" w:cs="Arial"/>
          </w:rPr>
          <w:id w:val="-1669238322"/>
          <w:docPartObj>
            <w:docPartGallery w:val="Page Numbers (Top of Page)"/>
            <w:docPartUnique/>
          </w:docPartObj>
        </w:sdtPr>
        <w:sdtEndPr>
          <w:rPr>
            <w:rFonts w:asciiTheme="minorHAnsi" w:hAnsiTheme="minorHAnsi" w:cstheme="minorBidi"/>
            <w:color w:val="60351D"/>
          </w:rPr>
        </w:sdtEndPr>
        <w:sdtContent>
          <w:p w:rsidR="0025546A" w:rsidRDefault="00456EAF">
            <w:pPr>
              <w:pStyle w:val="Footer"/>
              <w:jc w:val="center"/>
              <w:rPr>
                <w:rFonts w:ascii="Arial" w:hAnsi="Arial" w:cs="Arial"/>
                <w:b/>
                <w:bCs/>
                <w:color w:val="60351D"/>
                <w:sz w:val="24"/>
                <w:szCs w:val="24"/>
              </w:rPr>
            </w:pPr>
            <w:r w:rsidRPr="009E63D6">
              <w:rPr>
                <w:rFonts w:ascii="Arial" w:hAnsi="Arial" w:cs="Arial"/>
              </w:rPr>
              <w:t xml:space="preserve">Page </w:t>
            </w:r>
            <w:r w:rsidRPr="009E63D6">
              <w:rPr>
                <w:rFonts w:ascii="Arial" w:hAnsi="Arial" w:cs="Arial"/>
                <w:b/>
                <w:bCs/>
                <w:color w:val="60351D"/>
                <w:sz w:val="24"/>
                <w:szCs w:val="24"/>
              </w:rPr>
              <w:fldChar w:fldCharType="begin"/>
            </w:r>
            <w:r w:rsidRPr="009E63D6">
              <w:rPr>
                <w:rFonts w:ascii="Arial" w:hAnsi="Arial" w:cs="Arial"/>
                <w:b/>
                <w:bCs/>
                <w:color w:val="60351D"/>
              </w:rPr>
              <w:instrText xml:space="preserve"> PAGE </w:instrText>
            </w:r>
            <w:r w:rsidRPr="009E63D6">
              <w:rPr>
                <w:rFonts w:ascii="Arial" w:hAnsi="Arial" w:cs="Arial"/>
                <w:b/>
                <w:bCs/>
                <w:color w:val="60351D"/>
                <w:sz w:val="24"/>
                <w:szCs w:val="24"/>
              </w:rPr>
              <w:fldChar w:fldCharType="separate"/>
            </w:r>
            <w:r w:rsidR="00E14FEF">
              <w:rPr>
                <w:rFonts w:ascii="Arial" w:hAnsi="Arial" w:cs="Arial"/>
                <w:b/>
                <w:bCs/>
                <w:noProof/>
                <w:color w:val="60351D"/>
              </w:rPr>
              <w:t>2</w:t>
            </w:r>
            <w:r w:rsidRPr="009E63D6">
              <w:rPr>
                <w:rFonts w:ascii="Arial" w:hAnsi="Arial" w:cs="Arial"/>
                <w:b/>
                <w:bCs/>
                <w:color w:val="60351D"/>
                <w:sz w:val="24"/>
                <w:szCs w:val="24"/>
              </w:rPr>
              <w:fldChar w:fldCharType="end"/>
            </w:r>
            <w:r w:rsidRPr="009E63D6">
              <w:rPr>
                <w:rFonts w:ascii="Arial" w:hAnsi="Arial" w:cs="Arial"/>
              </w:rPr>
              <w:t xml:space="preserve"> of </w:t>
            </w:r>
            <w:r w:rsidRPr="009E63D6">
              <w:rPr>
                <w:rFonts w:ascii="Arial" w:hAnsi="Arial" w:cs="Arial"/>
                <w:b/>
                <w:bCs/>
                <w:color w:val="60351D"/>
                <w:sz w:val="24"/>
                <w:szCs w:val="24"/>
              </w:rPr>
              <w:fldChar w:fldCharType="begin"/>
            </w:r>
            <w:r w:rsidRPr="009E63D6">
              <w:rPr>
                <w:rFonts w:ascii="Arial" w:hAnsi="Arial" w:cs="Arial"/>
                <w:b/>
                <w:bCs/>
                <w:color w:val="60351D"/>
              </w:rPr>
              <w:instrText xml:space="preserve"> NUMPAGES  </w:instrText>
            </w:r>
            <w:r w:rsidRPr="009E63D6">
              <w:rPr>
                <w:rFonts w:ascii="Arial" w:hAnsi="Arial" w:cs="Arial"/>
                <w:b/>
                <w:bCs/>
                <w:color w:val="60351D"/>
                <w:sz w:val="24"/>
                <w:szCs w:val="24"/>
              </w:rPr>
              <w:fldChar w:fldCharType="separate"/>
            </w:r>
            <w:r w:rsidR="00E14FEF">
              <w:rPr>
                <w:rFonts w:ascii="Arial" w:hAnsi="Arial" w:cs="Arial"/>
                <w:b/>
                <w:bCs/>
                <w:noProof/>
                <w:color w:val="60351D"/>
              </w:rPr>
              <w:t>2</w:t>
            </w:r>
            <w:r w:rsidRPr="009E63D6">
              <w:rPr>
                <w:rFonts w:ascii="Arial" w:hAnsi="Arial" w:cs="Arial"/>
                <w:b/>
                <w:bCs/>
                <w:color w:val="60351D"/>
                <w:sz w:val="24"/>
                <w:szCs w:val="24"/>
              </w:rPr>
              <w:fldChar w:fldCharType="end"/>
            </w:r>
          </w:p>
          <w:p w:rsidR="0025546A" w:rsidRPr="0025546A" w:rsidRDefault="00E14FEF" w:rsidP="0025546A">
            <w:pPr>
              <w:pStyle w:val="Footer"/>
              <w:rPr>
                <w:color w:val="FF0000"/>
              </w:rPr>
            </w:pPr>
          </w:p>
        </w:sdtContent>
      </w:sdt>
    </w:sdtContent>
  </w:sdt>
  <w:p w:rsidR="00DD6D40" w:rsidRDefault="00DD6D40" w:rsidP="00DD6D40">
    <w:pPr>
      <w:pStyle w:val="Footer"/>
    </w:pPr>
    <w:r>
      <w:rPr>
        <w:rFonts w:ascii="Times New Roman" w:hAnsi="Times New Roman" w:cs="Times New Roman"/>
        <w:i/>
        <w:iCs/>
        <w:sz w:val="20"/>
        <w:szCs w:val="20"/>
      </w:rPr>
      <w:t>The NFS Litigation Weekly Newsletter is provided to Forest Service employees for internal, informational purposes and is not intended to provide a legal/policy opinion or interpretation of its subject matter. Information presented in the Litigation Weekly is publicly available via official court records. Official court records should be consulted for the most complete and accurate discussion of each case.</w:t>
    </w:r>
  </w:p>
  <w:p w:rsidR="00456EAF" w:rsidRPr="0025546A" w:rsidRDefault="00456EAF" w:rsidP="00DD6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F6" w:rsidRDefault="004D5EF6" w:rsidP="00BB66CF">
      <w:pPr>
        <w:spacing w:after="0" w:line="240" w:lineRule="auto"/>
      </w:pPr>
      <w:r>
        <w:separator/>
      </w:r>
    </w:p>
  </w:footnote>
  <w:footnote w:type="continuationSeparator" w:id="0">
    <w:p w:rsidR="004D5EF6" w:rsidRDefault="004D5EF6" w:rsidP="00BB6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B47"/>
    <w:multiLevelType w:val="hybridMultilevel"/>
    <w:tmpl w:val="B308D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30E7"/>
    <w:multiLevelType w:val="hybridMultilevel"/>
    <w:tmpl w:val="916A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C0B8A"/>
    <w:multiLevelType w:val="hybridMultilevel"/>
    <w:tmpl w:val="F2C07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46CDA"/>
    <w:multiLevelType w:val="hybridMultilevel"/>
    <w:tmpl w:val="2BDE2A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E74664"/>
    <w:multiLevelType w:val="hybridMultilevel"/>
    <w:tmpl w:val="1CD69182"/>
    <w:lvl w:ilvl="0" w:tplc="C922D5C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9519A5"/>
    <w:multiLevelType w:val="hybridMultilevel"/>
    <w:tmpl w:val="682E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94D9C"/>
    <w:multiLevelType w:val="hybridMultilevel"/>
    <w:tmpl w:val="58E4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47E64"/>
    <w:multiLevelType w:val="hybridMultilevel"/>
    <w:tmpl w:val="D3088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01741"/>
    <w:multiLevelType w:val="hybridMultilevel"/>
    <w:tmpl w:val="15B8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91DF9"/>
    <w:multiLevelType w:val="hybridMultilevel"/>
    <w:tmpl w:val="BA8E6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700B82"/>
    <w:multiLevelType w:val="hybridMultilevel"/>
    <w:tmpl w:val="786E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F3DBE"/>
    <w:multiLevelType w:val="hybridMultilevel"/>
    <w:tmpl w:val="9274F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B82DB5"/>
    <w:multiLevelType w:val="hybridMultilevel"/>
    <w:tmpl w:val="90D822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497BCB"/>
    <w:multiLevelType w:val="hybridMultilevel"/>
    <w:tmpl w:val="704EEBC0"/>
    <w:lvl w:ilvl="0" w:tplc="6A26AEC0">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53639"/>
    <w:multiLevelType w:val="hybridMultilevel"/>
    <w:tmpl w:val="68E2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C17CC"/>
    <w:multiLevelType w:val="hybridMultilevel"/>
    <w:tmpl w:val="C5FCC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8463B"/>
    <w:multiLevelType w:val="hybridMultilevel"/>
    <w:tmpl w:val="1EE4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D6BF3"/>
    <w:multiLevelType w:val="hybridMultilevel"/>
    <w:tmpl w:val="30C695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B201CA"/>
    <w:multiLevelType w:val="hybridMultilevel"/>
    <w:tmpl w:val="CDFA9C5A"/>
    <w:lvl w:ilvl="0" w:tplc="5A4EF8F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5A9424D3"/>
    <w:multiLevelType w:val="hybridMultilevel"/>
    <w:tmpl w:val="D8D88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322D8"/>
    <w:multiLevelType w:val="hybridMultilevel"/>
    <w:tmpl w:val="99F8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E01068"/>
    <w:multiLevelType w:val="hybridMultilevel"/>
    <w:tmpl w:val="4A64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C662C"/>
    <w:multiLevelType w:val="hybridMultilevel"/>
    <w:tmpl w:val="DA0C77BA"/>
    <w:lvl w:ilvl="0" w:tplc="FCD40B60">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317253"/>
    <w:multiLevelType w:val="hybridMultilevel"/>
    <w:tmpl w:val="6E96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4166E4"/>
    <w:multiLevelType w:val="hybridMultilevel"/>
    <w:tmpl w:val="95DA44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3D6C01"/>
    <w:multiLevelType w:val="hybridMultilevel"/>
    <w:tmpl w:val="89D8A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04464F"/>
    <w:multiLevelType w:val="hybridMultilevel"/>
    <w:tmpl w:val="65608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2"/>
  </w:num>
  <w:num w:numId="4">
    <w:abstractNumId w:val="7"/>
  </w:num>
  <w:num w:numId="5">
    <w:abstractNumId w:val="22"/>
  </w:num>
  <w:num w:numId="6">
    <w:abstractNumId w:val="1"/>
  </w:num>
  <w:num w:numId="7">
    <w:abstractNumId w:val="13"/>
  </w:num>
  <w:num w:numId="8">
    <w:abstractNumId w:val="19"/>
  </w:num>
  <w:num w:numId="9">
    <w:abstractNumId w:val="2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4"/>
  </w:num>
  <w:num w:numId="14">
    <w:abstractNumId w:val="15"/>
  </w:num>
  <w:num w:numId="15">
    <w:abstractNumId w:val="16"/>
  </w:num>
  <w:num w:numId="16">
    <w:abstractNumId w:val="6"/>
  </w:num>
  <w:num w:numId="17">
    <w:abstractNumId w:val="25"/>
  </w:num>
  <w:num w:numId="18">
    <w:abstractNumId w:val="5"/>
  </w:num>
  <w:num w:numId="19">
    <w:abstractNumId w:val="4"/>
  </w:num>
  <w:num w:numId="20">
    <w:abstractNumId w:val="11"/>
  </w:num>
  <w:num w:numId="21">
    <w:abstractNumId w:val="21"/>
  </w:num>
  <w:num w:numId="22">
    <w:abstractNumId w:val="10"/>
  </w:num>
  <w:num w:numId="23">
    <w:abstractNumId w:val="20"/>
  </w:num>
  <w:num w:numId="24">
    <w:abstractNumId w:val="12"/>
  </w:num>
  <w:num w:numId="25">
    <w:abstractNumId w:val="3"/>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EC"/>
    <w:rsid w:val="00002DA6"/>
    <w:rsid w:val="0001041A"/>
    <w:rsid w:val="00017AC0"/>
    <w:rsid w:val="00020796"/>
    <w:rsid w:val="000227D2"/>
    <w:rsid w:val="0002424A"/>
    <w:rsid w:val="0003077A"/>
    <w:rsid w:val="00037D04"/>
    <w:rsid w:val="0004053E"/>
    <w:rsid w:val="000423C4"/>
    <w:rsid w:val="000513A1"/>
    <w:rsid w:val="00052165"/>
    <w:rsid w:val="00062B32"/>
    <w:rsid w:val="00075F4A"/>
    <w:rsid w:val="00076AFB"/>
    <w:rsid w:val="00077C5E"/>
    <w:rsid w:val="00093A24"/>
    <w:rsid w:val="0009562A"/>
    <w:rsid w:val="00095D0A"/>
    <w:rsid w:val="000A5067"/>
    <w:rsid w:val="000A53F3"/>
    <w:rsid w:val="000A77D6"/>
    <w:rsid w:val="000D5795"/>
    <w:rsid w:val="000D6E5F"/>
    <w:rsid w:val="000E43D9"/>
    <w:rsid w:val="000E4CE1"/>
    <w:rsid w:val="000F1EF8"/>
    <w:rsid w:val="000F4D50"/>
    <w:rsid w:val="00101B5B"/>
    <w:rsid w:val="001124C5"/>
    <w:rsid w:val="00113321"/>
    <w:rsid w:val="001143D0"/>
    <w:rsid w:val="0011627B"/>
    <w:rsid w:val="001357FC"/>
    <w:rsid w:val="00137AA8"/>
    <w:rsid w:val="00140F07"/>
    <w:rsid w:val="00141F46"/>
    <w:rsid w:val="00151F10"/>
    <w:rsid w:val="00163A45"/>
    <w:rsid w:val="00166737"/>
    <w:rsid w:val="00170EB4"/>
    <w:rsid w:val="00182E83"/>
    <w:rsid w:val="001830AB"/>
    <w:rsid w:val="00187E28"/>
    <w:rsid w:val="001953C8"/>
    <w:rsid w:val="00197ED0"/>
    <w:rsid w:val="001A3628"/>
    <w:rsid w:val="001C66EC"/>
    <w:rsid w:val="001D340B"/>
    <w:rsid w:val="001D3625"/>
    <w:rsid w:val="001E6709"/>
    <w:rsid w:val="001E7774"/>
    <w:rsid w:val="001F4A06"/>
    <w:rsid w:val="001F7343"/>
    <w:rsid w:val="002054E4"/>
    <w:rsid w:val="0021142A"/>
    <w:rsid w:val="002153BF"/>
    <w:rsid w:val="00236F68"/>
    <w:rsid w:val="00243DC1"/>
    <w:rsid w:val="00247D4D"/>
    <w:rsid w:val="0025546A"/>
    <w:rsid w:val="00260417"/>
    <w:rsid w:val="002614CF"/>
    <w:rsid w:val="002626B3"/>
    <w:rsid w:val="00263265"/>
    <w:rsid w:val="002637EB"/>
    <w:rsid w:val="002742E7"/>
    <w:rsid w:val="0027497F"/>
    <w:rsid w:val="00277C02"/>
    <w:rsid w:val="002828DE"/>
    <w:rsid w:val="00284428"/>
    <w:rsid w:val="00286BEA"/>
    <w:rsid w:val="002956C0"/>
    <w:rsid w:val="002962D4"/>
    <w:rsid w:val="002A0581"/>
    <w:rsid w:val="002A0EFA"/>
    <w:rsid w:val="002A1D09"/>
    <w:rsid w:val="002A5AE1"/>
    <w:rsid w:val="002A78C8"/>
    <w:rsid w:val="002B38FC"/>
    <w:rsid w:val="002B5DBB"/>
    <w:rsid w:val="002C4EC6"/>
    <w:rsid w:val="002C5257"/>
    <w:rsid w:val="002E00C6"/>
    <w:rsid w:val="002E23F8"/>
    <w:rsid w:val="002F638F"/>
    <w:rsid w:val="002F69E8"/>
    <w:rsid w:val="003124FD"/>
    <w:rsid w:val="00322F75"/>
    <w:rsid w:val="00323ACF"/>
    <w:rsid w:val="003244A3"/>
    <w:rsid w:val="003257FC"/>
    <w:rsid w:val="00337E21"/>
    <w:rsid w:val="0034370D"/>
    <w:rsid w:val="00350D70"/>
    <w:rsid w:val="00361732"/>
    <w:rsid w:val="00367574"/>
    <w:rsid w:val="0037035A"/>
    <w:rsid w:val="003761AC"/>
    <w:rsid w:val="003811CC"/>
    <w:rsid w:val="003903BE"/>
    <w:rsid w:val="003949F3"/>
    <w:rsid w:val="00397AD2"/>
    <w:rsid w:val="003A2C66"/>
    <w:rsid w:val="003A54B0"/>
    <w:rsid w:val="003A5A0E"/>
    <w:rsid w:val="003A689B"/>
    <w:rsid w:val="003A7CD1"/>
    <w:rsid w:val="003B531D"/>
    <w:rsid w:val="003C210E"/>
    <w:rsid w:val="003C2F32"/>
    <w:rsid w:val="003C5568"/>
    <w:rsid w:val="003C6B1F"/>
    <w:rsid w:val="003D40DF"/>
    <w:rsid w:val="003D6E06"/>
    <w:rsid w:val="003D763C"/>
    <w:rsid w:val="003E1727"/>
    <w:rsid w:val="003F034C"/>
    <w:rsid w:val="003F4CED"/>
    <w:rsid w:val="00406F81"/>
    <w:rsid w:val="004138B3"/>
    <w:rsid w:val="00414C10"/>
    <w:rsid w:val="004244C7"/>
    <w:rsid w:val="00424AE2"/>
    <w:rsid w:val="00425593"/>
    <w:rsid w:val="0042675B"/>
    <w:rsid w:val="0043651C"/>
    <w:rsid w:val="00436563"/>
    <w:rsid w:val="0044211D"/>
    <w:rsid w:val="004423F4"/>
    <w:rsid w:val="00442602"/>
    <w:rsid w:val="00446B89"/>
    <w:rsid w:val="00452748"/>
    <w:rsid w:val="00456EAF"/>
    <w:rsid w:val="004641B4"/>
    <w:rsid w:val="00470FFD"/>
    <w:rsid w:val="004715AF"/>
    <w:rsid w:val="004806C2"/>
    <w:rsid w:val="0049007E"/>
    <w:rsid w:val="004943C7"/>
    <w:rsid w:val="00497E55"/>
    <w:rsid w:val="004B3949"/>
    <w:rsid w:val="004B49F6"/>
    <w:rsid w:val="004C1C0C"/>
    <w:rsid w:val="004C1EF1"/>
    <w:rsid w:val="004C6106"/>
    <w:rsid w:val="004D0B23"/>
    <w:rsid w:val="004D22C3"/>
    <w:rsid w:val="004D5206"/>
    <w:rsid w:val="004D5EF6"/>
    <w:rsid w:val="004E19E4"/>
    <w:rsid w:val="004E237C"/>
    <w:rsid w:val="00501BEA"/>
    <w:rsid w:val="00503CF0"/>
    <w:rsid w:val="005069EA"/>
    <w:rsid w:val="005134E4"/>
    <w:rsid w:val="00514E69"/>
    <w:rsid w:val="00515C3B"/>
    <w:rsid w:val="005233AA"/>
    <w:rsid w:val="00526491"/>
    <w:rsid w:val="0053004C"/>
    <w:rsid w:val="005552F8"/>
    <w:rsid w:val="0056115B"/>
    <w:rsid w:val="00562847"/>
    <w:rsid w:val="005802E3"/>
    <w:rsid w:val="005820A7"/>
    <w:rsid w:val="00584EFE"/>
    <w:rsid w:val="0058577F"/>
    <w:rsid w:val="00586F42"/>
    <w:rsid w:val="00592368"/>
    <w:rsid w:val="0059461B"/>
    <w:rsid w:val="00594B5F"/>
    <w:rsid w:val="005A11C8"/>
    <w:rsid w:val="005A4D2A"/>
    <w:rsid w:val="005B0731"/>
    <w:rsid w:val="005B3231"/>
    <w:rsid w:val="005B6133"/>
    <w:rsid w:val="005C509A"/>
    <w:rsid w:val="005D58E1"/>
    <w:rsid w:val="005D66EF"/>
    <w:rsid w:val="005D7F37"/>
    <w:rsid w:val="005E114E"/>
    <w:rsid w:val="005E1DB3"/>
    <w:rsid w:val="005F0A06"/>
    <w:rsid w:val="005F2EF4"/>
    <w:rsid w:val="005F69C5"/>
    <w:rsid w:val="00604B9D"/>
    <w:rsid w:val="00605D86"/>
    <w:rsid w:val="006066BA"/>
    <w:rsid w:val="00610A33"/>
    <w:rsid w:val="00611B18"/>
    <w:rsid w:val="00613E5B"/>
    <w:rsid w:val="00616DA8"/>
    <w:rsid w:val="006264B8"/>
    <w:rsid w:val="00626CDD"/>
    <w:rsid w:val="00634220"/>
    <w:rsid w:val="006370C8"/>
    <w:rsid w:val="0063751C"/>
    <w:rsid w:val="006503C9"/>
    <w:rsid w:val="00657C38"/>
    <w:rsid w:val="00662E90"/>
    <w:rsid w:val="00672EB6"/>
    <w:rsid w:val="006738DD"/>
    <w:rsid w:val="006852C9"/>
    <w:rsid w:val="0068595D"/>
    <w:rsid w:val="006A032E"/>
    <w:rsid w:val="006A1283"/>
    <w:rsid w:val="006A245E"/>
    <w:rsid w:val="006A2AF9"/>
    <w:rsid w:val="006B783D"/>
    <w:rsid w:val="006D4E5C"/>
    <w:rsid w:val="006D50C3"/>
    <w:rsid w:val="006D79FC"/>
    <w:rsid w:val="006E01CE"/>
    <w:rsid w:val="006E0BF8"/>
    <w:rsid w:val="006E162F"/>
    <w:rsid w:val="006E17AD"/>
    <w:rsid w:val="006E1F15"/>
    <w:rsid w:val="006E2850"/>
    <w:rsid w:val="006E5509"/>
    <w:rsid w:val="00713377"/>
    <w:rsid w:val="0071551C"/>
    <w:rsid w:val="00720B1E"/>
    <w:rsid w:val="00725F19"/>
    <w:rsid w:val="007367EF"/>
    <w:rsid w:val="00740DA6"/>
    <w:rsid w:val="00743E23"/>
    <w:rsid w:val="00743E49"/>
    <w:rsid w:val="007506D1"/>
    <w:rsid w:val="00750ACE"/>
    <w:rsid w:val="007545AE"/>
    <w:rsid w:val="00763087"/>
    <w:rsid w:val="0076513E"/>
    <w:rsid w:val="00765AF7"/>
    <w:rsid w:val="00776A1A"/>
    <w:rsid w:val="00784099"/>
    <w:rsid w:val="00784F1A"/>
    <w:rsid w:val="00786075"/>
    <w:rsid w:val="00787AB4"/>
    <w:rsid w:val="00791F14"/>
    <w:rsid w:val="00792664"/>
    <w:rsid w:val="007A1051"/>
    <w:rsid w:val="007B7D8D"/>
    <w:rsid w:val="007D2042"/>
    <w:rsid w:val="007D74BB"/>
    <w:rsid w:val="007E2708"/>
    <w:rsid w:val="007E38E1"/>
    <w:rsid w:val="007E6A1A"/>
    <w:rsid w:val="007F704E"/>
    <w:rsid w:val="00813818"/>
    <w:rsid w:val="00820870"/>
    <w:rsid w:val="00837479"/>
    <w:rsid w:val="00851AA1"/>
    <w:rsid w:val="008666C5"/>
    <w:rsid w:val="008942D0"/>
    <w:rsid w:val="008954ED"/>
    <w:rsid w:val="008A6D46"/>
    <w:rsid w:val="008A70C6"/>
    <w:rsid w:val="008A76D0"/>
    <w:rsid w:val="008C0A1B"/>
    <w:rsid w:val="008C1567"/>
    <w:rsid w:val="008C6742"/>
    <w:rsid w:val="008D5C18"/>
    <w:rsid w:val="008D5DEC"/>
    <w:rsid w:val="008D72C8"/>
    <w:rsid w:val="008E0BAD"/>
    <w:rsid w:val="008E2C45"/>
    <w:rsid w:val="008F4243"/>
    <w:rsid w:val="008F5AFB"/>
    <w:rsid w:val="008F715F"/>
    <w:rsid w:val="00901CA0"/>
    <w:rsid w:val="00905490"/>
    <w:rsid w:val="009075BC"/>
    <w:rsid w:val="00907764"/>
    <w:rsid w:val="009117C7"/>
    <w:rsid w:val="009178A3"/>
    <w:rsid w:val="00920CFA"/>
    <w:rsid w:val="009220A2"/>
    <w:rsid w:val="009256F1"/>
    <w:rsid w:val="00931FED"/>
    <w:rsid w:val="0093639E"/>
    <w:rsid w:val="0094431F"/>
    <w:rsid w:val="00944C52"/>
    <w:rsid w:val="00946687"/>
    <w:rsid w:val="00947201"/>
    <w:rsid w:val="00954F63"/>
    <w:rsid w:val="009715CF"/>
    <w:rsid w:val="00971711"/>
    <w:rsid w:val="00981E32"/>
    <w:rsid w:val="00984C50"/>
    <w:rsid w:val="0098703B"/>
    <w:rsid w:val="0099294D"/>
    <w:rsid w:val="009A3462"/>
    <w:rsid w:val="009B442F"/>
    <w:rsid w:val="009B4B8A"/>
    <w:rsid w:val="009C58AB"/>
    <w:rsid w:val="009D05BE"/>
    <w:rsid w:val="009E18F8"/>
    <w:rsid w:val="009E4169"/>
    <w:rsid w:val="009E63D6"/>
    <w:rsid w:val="009E6984"/>
    <w:rsid w:val="009F43D0"/>
    <w:rsid w:val="009F527C"/>
    <w:rsid w:val="009F5CD7"/>
    <w:rsid w:val="009F7040"/>
    <w:rsid w:val="00A003DD"/>
    <w:rsid w:val="00A052C2"/>
    <w:rsid w:val="00A0574D"/>
    <w:rsid w:val="00A059DC"/>
    <w:rsid w:val="00A063FE"/>
    <w:rsid w:val="00A07B2D"/>
    <w:rsid w:val="00A14E73"/>
    <w:rsid w:val="00A15E25"/>
    <w:rsid w:val="00A21E4D"/>
    <w:rsid w:val="00A25170"/>
    <w:rsid w:val="00A2596F"/>
    <w:rsid w:val="00A27BBD"/>
    <w:rsid w:val="00A312A8"/>
    <w:rsid w:val="00A4001F"/>
    <w:rsid w:val="00A424FD"/>
    <w:rsid w:val="00A52205"/>
    <w:rsid w:val="00A5360D"/>
    <w:rsid w:val="00A56D0E"/>
    <w:rsid w:val="00A64063"/>
    <w:rsid w:val="00A66870"/>
    <w:rsid w:val="00A71E64"/>
    <w:rsid w:val="00A76FCA"/>
    <w:rsid w:val="00A83677"/>
    <w:rsid w:val="00A838C2"/>
    <w:rsid w:val="00A9678E"/>
    <w:rsid w:val="00A9729F"/>
    <w:rsid w:val="00AA2750"/>
    <w:rsid w:val="00AB4295"/>
    <w:rsid w:val="00AC4171"/>
    <w:rsid w:val="00AC5FB0"/>
    <w:rsid w:val="00AD4064"/>
    <w:rsid w:val="00AE0623"/>
    <w:rsid w:val="00AF5F05"/>
    <w:rsid w:val="00B01843"/>
    <w:rsid w:val="00B03AC7"/>
    <w:rsid w:val="00B04CE0"/>
    <w:rsid w:val="00B21DFB"/>
    <w:rsid w:val="00B22E6D"/>
    <w:rsid w:val="00B23410"/>
    <w:rsid w:val="00B265A5"/>
    <w:rsid w:val="00B2714A"/>
    <w:rsid w:val="00B37620"/>
    <w:rsid w:val="00B42537"/>
    <w:rsid w:val="00B53B1A"/>
    <w:rsid w:val="00B572BE"/>
    <w:rsid w:val="00B61132"/>
    <w:rsid w:val="00B6357C"/>
    <w:rsid w:val="00B66C92"/>
    <w:rsid w:val="00B71085"/>
    <w:rsid w:val="00B738E3"/>
    <w:rsid w:val="00B7518A"/>
    <w:rsid w:val="00B840A4"/>
    <w:rsid w:val="00B86190"/>
    <w:rsid w:val="00B86867"/>
    <w:rsid w:val="00BA294D"/>
    <w:rsid w:val="00BA50AC"/>
    <w:rsid w:val="00BB66CF"/>
    <w:rsid w:val="00BC472D"/>
    <w:rsid w:val="00BC5226"/>
    <w:rsid w:val="00BD3D75"/>
    <w:rsid w:val="00BD6DE6"/>
    <w:rsid w:val="00BE4B00"/>
    <w:rsid w:val="00BF3631"/>
    <w:rsid w:val="00BF6A3A"/>
    <w:rsid w:val="00C0046B"/>
    <w:rsid w:val="00C019D9"/>
    <w:rsid w:val="00C05EAC"/>
    <w:rsid w:val="00C109F4"/>
    <w:rsid w:val="00C12B88"/>
    <w:rsid w:val="00C21DE1"/>
    <w:rsid w:val="00C24632"/>
    <w:rsid w:val="00C26676"/>
    <w:rsid w:val="00C31BC6"/>
    <w:rsid w:val="00C31C3C"/>
    <w:rsid w:val="00C4642A"/>
    <w:rsid w:val="00C53903"/>
    <w:rsid w:val="00C578AD"/>
    <w:rsid w:val="00C6001B"/>
    <w:rsid w:val="00C60419"/>
    <w:rsid w:val="00C76FED"/>
    <w:rsid w:val="00C845C5"/>
    <w:rsid w:val="00C87C05"/>
    <w:rsid w:val="00C92053"/>
    <w:rsid w:val="00C939AD"/>
    <w:rsid w:val="00C96A80"/>
    <w:rsid w:val="00CA410A"/>
    <w:rsid w:val="00CA5B30"/>
    <w:rsid w:val="00CA6087"/>
    <w:rsid w:val="00CA680C"/>
    <w:rsid w:val="00CB0DDC"/>
    <w:rsid w:val="00CB1DE9"/>
    <w:rsid w:val="00CB55CA"/>
    <w:rsid w:val="00CC5E8F"/>
    <w:rsid w:val="00CC727F"/>
    <w:rsid w:val="00CD3C81"/>
    <w:rsid w:val="00CE3147"/>
    <w:rsid w:val="00CF5712"/>
    <w:rsid w:val="00CF7CFF"/>
    <w:rsid w:val="00D003D2"/>
    <w:rsid w:val="00D01D45"/>
    <w:rsid w:val="00D03304"/>
    <w:rsid w:val="00D041E3"/>
    <w:rsid w:val="00D10E67"/>
    <w:rsid w:val="00D17C87"/>
    <w:rsid w:val="00D25B24"/>
    <w:rsid w:val="00D312F5"/>
    <w:rsid w:val="00D33407"/>
    <w:rsid w:val="00D34DF7"/>
    <w:rsid w:val="00D50821"/>
    <w:rsid w:val="00D52FCF"/>
    <w:rsid w:val="00D5490F"/>
    <w:rsid w:val="00D602CD"/>
    <w:rsid w:val="00D70A6B"/>
    <w:rsid w:val="00D74990"/>
    <w:rsid w:val="00D87F5B"/>
    <w:rsid w:val="00DA1783"/>
    <w:rsid w:val="00DA741B"/>
    <w:rsid w:val="00DC3962"/>
    <w:rsid w:val="00DC48D4"/>
    <w:rsid w:val="00DC5C63"/>
    <w:rsid w:val="00DC78DE"/>
    <w:rsid w:val="00DD103A"/>
    <w:rsid w:val="00DD34B8"/>
    <w:rsid w:val="00DD3B0E"/>
    <w:rsid w:val="00DD6D40"/>
    <w:rsid w:val="00DD7775"/>
    <w:rsid w:val="00DE322B"/>
    <w:rsid w:val="00DE75A6"/>
    <w:rsid w:val="00DF7887"/>
    <w:rsid w:val="00E0289C"/>
    <w:rsid w:val="00E13168"/>
    <w:rsid w:val="00E14FEF"/>
    <w:rsid w:val="00E241F3"/>
    <w:rsid w:val="00E26F12"/>
    <w:rsid w:val="00E27E50"/>
    <w:rsid w:val="00E32A94"/>
    <w:rsid w:val="00E34720"/>
    <w:rsid w:val="00E355EA"/>
    <w:rsid w:val="00E40B53"/>
    <w:rsid w:val="00E42782"/>
    <w:rsid w:val="00E4319D"/>
    <w:rsid w:val="00E464E6"/>
    <w:rsid w:val="00E6087A"/>
    <w:rsid w:val="00E637AA"/>
    <w:rsid w:val="00E65C16"/>
    <w:rsid w:val="00E66B27"/>
    <w:rsid w:val="00E67AEE"/>
    <w:rsid w:val="00E704A8"/>
    <w:rsid w:val="00E75800"/>
    <w:rsid w:val="00E80A3B"/>
    <w:rsid w:val="00E91687"/>
    <w:rsid w:val="00E94F6D"/>
    <w:rsid w:val="00EA0471"/>
    <w:rsid w:val="00EA2FFA"/>
    <w:rsid w:val="00EA4A0A"/>
    <w:rsid w:val="00EA5684"/>
    <w:rsid w:val="00EB7137"/>
    <w:rsid w:val="00EC0739"/>
    <w:rsid w:val="00EC1CB2"/>
    <w:rsid w:val="00EC7D66"/>
    <w:rsid w:val="00EE5895"/>
    <w:rsid w:val="00EE7645"/>
    <w:rsid w:val="00EF1380"/>
    <w:rsid w:val="00EF3075"/>
    <w:rsid w:val="00EF685D"/>
    <w:rsid w:val="00F00FED"/>
    <w:rsid w:val="00F0306A"/>
    <w:rsid w:val="00F0684D"/>
    <w:rsid w:val="00F103D1"/>
    <w:rsid w:val="00F12AB8"/>
    <w:rsid w:val="00F31590"/>
    <w:rsid w:val="00F335BA"/>
    <w:rsid w:val="00F408C1"/>
    <w:rsid w:val="00F55751"/>
    <w:rsid w:val="00F67B15"/>
    <w:rsid w:val="00F71F8C"/>
    <w:rsid w:val="00F852A9"/>
    <w:rsid w:val="00F96CA3"/>
    <w:rsid w:val="00FA559C"/>
    <w:rsid w:val="00FB176D"/>
    <w:rsid w:val="00FC4D7B"/>
    <w:rsid w:val="00FC7CFF"/>
    <w:rsid w:val="00FD03B4"/>
    <w:rsid w:val="00FD0810"/>
    <w:rsid w:val="00FD220A"/>
    <w:rsid w:val="00FE31D2"/>
    <w:rsid w:val="00FF22B5"/>
    <w:rsid w:val="00FF4CD8"/>
    <w:rsid w:val="00FF5418"/>
    <w:rsid w:val="00FF5645"/>
    <w:rsid w:val="00FF72CC"/>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6EC"/>
    <w:rPr>
      <w:rFonts w:ascii="Tahoma" w:hAnsi="Tahoma" w:cs="Tahoma"/>
      <w:sz w:val="16"/>
      <w:szCs w:val="16"/>
    </w:rPr>
  </w:style>
  <w:style w:type="paragraph" w:customStyle="1" w:styleId="PhotoBox">
    <w:name w:val="Photo Box"/>
    <w:basedOn w:val="Normal"/>
    <w:rsid w:val="005F0A06"/>
    <w:pPr>
      <w:spacing w:after="0" w:line="300" w:lineRule="atLeast"/>
      <w:jc w:val="center"/>
    </w:pPr>
    <w:rPr>
      <w:rFonts w:ascii="Arial" w:eastAsia="Times New Roman" w:hAnsi="Arial" w:cs="Times New Roman"/>
      <w:color w:val="000000"/>
      <w:szCs w:val="24"/>
    </w:rPr>
  </w:style>
  <w:style w:type="paragraph" w:customStyle="1" w:styleId="paragraphtext">
    <w:name w:val="paragraph text"/>
    <w:basedOn w:val="BodyCopy"/>
    <w:rsid w:val="005F0A06"/>
    <w:rPr>
      <w:rFonts w:cs="Arial"/>
      <w:sz w:val="20"/>
      <w:lang w:val="en"/>
    </w:rPr>
  </w:style>
  <w:style w:type="paragraph" w:customStyle="1" w:styleId="BodyCopy">
    <w:name w:val="Body_Copy"/>
    <w:basedOn w:val="Normal"/>
    <w:rsid w:val="005F0A06"/>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rPr>
  </w:style>
  <w:style w:type="paragraph" w:styleId="ListParagraph">
    <w:name w:val="List Paragraph"/>
    <w:basedOn w:val="Normal"/>
    <w:uiPriority w:val="34"/>
    <w:qFormat/>
    <w:rsid w:val="00B61132"/>
    <w:pPr>
      <w:ind w:left="720"/>
      <w:contextualSpacing/>
    </w:pPr>
  </w:style>
  <w:style w:type="paragraph" w:styleId="Header">
    <w:name w:val="header"/>
    <w:basedOn w:val="Normal"/>
    <w:link w:val="HeaderChar"/>
    <w:uiPriority w:val="99"/>
    <w:unhideWhenUsed/>
    <w:rsid w:val="00BB6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6CF"/>
  </w:style>
  <w:style w:type="paragraph" w:styleId="Footer">
    <w:name w:val="footer"/>
    <w:basedOn w:val="Normal"/>
    <w:link w:val="FooterChar"/>
    <w:uiPriority w:val="99"/>
    <w:unhideWhenUsed/>
    <w:rsid w:val="00BB6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6CF"/>
  </w:style>
  <w:style w:type="character" w:styleId="PlaceholderText">
    <w:name w:val="Placeholder Text"/>
    <w:basedOn w:val="DefaultParagraphFont"/>
    <w:uiPriority w:val="99"/>
    <w:semiHidden/>
    <w:rsid w:val="00BB66CF"/>
    <w:rPr>
      <w:color w:val="808080"/>
    </w:rPr>
  </w:style>
  <w:style w:type="paragraph" w:customStyle="1" w:styleId="LitWeeklyTitle">
    <w:name w:val="LitWeekly Title"/>
    <w:basedOn w:val="Normal"/>
    <w:link w:val="LitWeeklyTitleChar"/>
    <w:qFormat/>
    <w:rsid w:val="00FD0810"/>
    <w:pPr>
      <w:spacing w:line="240" w:lineRule="auto"/>
      <w:jc w:val="center"/>
    </w:pPr>
    <w:rPr>
      <w:rFonts w:ascii="Arial" w:hAnsi="Arial" w:cs="Arial"/>
      <w:b/>
      <w:color w:val="8DBB73"/>
      <w:sz w:val="50"/>
      <w:szCs w:val="50"/>
    </w:rPr>
  </w:style>
  <w:style w:type="paragraph" w:customStyle="1" w:styleId="LitWeeklyTextHeadings">
    <w:name w:val="LitWeekly Text Headings"/>
    <w:basedOn w:val="Normal"/>
    <w:link w:val="LitWeeklyTextHeadingsChar"/>
    <w:qFormat/>
    <w:rsid w:val="00CB0DDC"/>
    <w:pPr>
      <w:autoSpaceDE w:val="0"/>
      <w:autoSpaceDN w:val="0"/>
      <w:adjustRightInd w:val="0"/>
      <w:spacing w:after="0"/>
    </w:pPr>
    <w:rPr>
      <w:rFonts w:ascii="Arial" w:eastAsia="Times New Roman" w:hAnsi="Arial" w:cs="Arial"/>
      <w:b/>
      <w:color w:val="8DBB73"/>
      <w:sz w:val="24"/>
      <w:szCs w:val="24"/>
    </w:rPr>
  </w:style>
  <w:style w:type="character" w:customStyle="1" w:styleId="LitWeeklyTitleChar">
    <w:name w:val="LitWeekly Title Char"/>
    <w:basedOn w:val="DefaultParagraphFont"/>
    <w:link w:val="LitWeeklyTitle"/>
    <w:rsid w:val="00FD0810"/>
    <w:rPr>
      <w:rFonts w:ascii="Arial" w:hAnsi="Arial" w:cs="Arial"/>
      <w:b/>
      <w:color w:val="8DBB73"/>
      <w:sz w:val="50"/>
      <w:szCs w:val="50"/>
    </w:rPr>
  </w:style>
  <w:style w:type="paragraph" w:customStyle="1" w:styleId="LitWeeklySub-Title">
    <w:name w:val="LitWeekly Sub-Title"/>
    <w:basedOn w:val="Normal"/>
    <w:link w:val="LitWeeklySub-TitleChar"/>
    <w:qFormat/>
    <w:rsid w:val="00CB0DDC"/>
    <w:pPr>
      <w:spacing w:line="240" w:lineRule="auto"/>
      <w:jc w:val="center"/>
    </w:pPr>
    <w:rPr>
      <w:rFonts w:ascii="Arial" w:hAnsi="Arial" w:cs="Arial"/>
      <w:b/>
      <w:color w:val="8DBB73"/>
    </w:rPr>
  </w:style>
  <w:style w:type="character" w:customStyle="1" w:styleId="LitWeeklyTextHeadingsChar">
    <w:name w:val="LitWeekly Text Headings Char"/>
    <w:basedOn w:val="DefaultParagraphFont"/>
    <w:link w:val="LitWeeklyTextHeadings"/>
    <w:rsid w:val="00CB0DDC"/>
    <w:rPr>
      <w:rFonts w:ascii="Arial" w:eastAsia="Times New Roman" w:hAnsi="Arial" w:cs="Arial"/>
      <w:b/>
      <w:color w:val="8DBB73"/>
      <w:sz w:val="24"/>
      <w:szCs w:val="24"/>
    </w:rPr>
  </w:style>
  <w:style w:type="character" w:styleId="Hyperlink">
    <w:name w:val="Hyperlink"/>
    <w:basedOn w:val="DefaultParagraphFont"/>
    <w:uiPriority w:val="99"/>
    <w:unhideWhenUsed/>
    <w:rsid w:val="00D17C87"/>
    <w:rPr>
      <w:color w:val="0000FF" w:themeColor="hyperlink"/>
      <w:u w:val="single"/>
    </w:rPr>
  </w:style>
  <w:style w:type="character" w:customStyle="1" w:styleId="LitWeeklySub-TitleChar">
    <w:name w:val="LitWeekly Sub-Title Char"/>
    <w:basedOn w:val="DefaultParagraphFont"/>
    <w:link w:val="LitWeeklySub-Title"/>
    <w:rsid w:val="00CB0DDC"/>
    <w:rPr>
      <w:rFonts w:ascii="Arial" w:hAnsi="Arial" w:cs="Arial"/>
      <w:b/>
      <w:color w:val="8DBB73"/>
    </w:rPr>
  </w:style>
  <w:style w:type="character" w:styleId="FollowedHyperlink">
    <w:name w:val="FollowedHyperlink"/>
    <w:basedOn w:val="DefaultParagraphFont"/>
    <w:uiPriority w:val="99"/>
    <w:semiHidden/>
    <w:unhideWhenUsed/>
    <w:rsid w:val="001124C5"/>
    <w:rPr>
      <w:color w:val="800080" w:themeColor="followedHyperlink"/>
      <w:u w:val="single"/>
    </w:rPr>
  </w:style>
  <w:style w:type="paragraph" w:styleId="NormalWeb">
    <w:name w:val="Normal (Web)"/>
    <w:basedOn w:val="Normal"/>
    <w:uiPriority w:val="99"/>
    <w:semiHidden/>
    <w:unhideWhenUsed/>
    <w:rsid w:val="008D5DE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6A032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6EC"/>
    <w:rPr>
      <w:rFonts w:ascii="Tahoma" w:hAnsi="Tahoma" w:cs="Tahoma"/>
      <w:sz w:val="16"/>
      <w:szCs w:val="16"/>
    </w:rPr>
  </w:style>
  <w:style w:type="paragraph" w:customStyle="1" w:styleId="PhotoBox">
    <w:name w:val="Photo Box"/>
    <w:basedOn w:val="Normal"/>
    <w:rsid w:val="005F0A06"/>
    <w:pPr>
      <w:spacing w:after="0" w:line="300" w:lineRule="atLeast"/>
      <w:jc w:val="center"/>
    </w:pPr>
    <w:rPr>
      <w:rFonts w:ascii="Arial" w:eastAsia="Times New Roman" w:hAnsi="Arial" w:cs="Times New Roman"/>
      <w:color w:val="000000"/>
      <w:szCs w:val="24"/>
    </w:rPr>
  </w:style>
  <w:style w:type="paragraph" w:customStyle="1" w:styleId="paragraphtext">
    <w:name w:val="paragraph text"/>
    <w:basedOn w:val="BodyCopy"/>
    <w:rsid w:val="005F0A06"/>
    <w:rPr>
      <w:rFonts w:cs="Arial"/>
      <w:sz w:val="20"/>
      <w:lang w:val="en"/>
    </w:rPr>
  </w:style>
  <w:style w:type="paragraph" w:customStyle="1" w:styleId="BodyCopy">
    <w:name w:val="Body_Copy"/>
    <w:basedOn w:val="Normal"/>
    <w:rsid w:val="005F0A06"/>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rPr>
  </w:style>
  <w:style w:type="paragraph" w:styleId="ListParagraph">
    <w:name w:val="List Paragraph"/>
    <w:basedOn w:val="Normal"/>
    <w:uiPriority w:val="34"/>
    <w:qFormat/>
    <w:rsid w:val="00B61132"/>
    <w:pPr>
      <w:ind w:left="720"/>
      <w:contextualSpacing/>
    </w:pPr>
  </w:style>
  <w:style w:type="paragraph" w:styleId="Header">
    <w:name w:val="header"/>
    <w:basedOn w:val="Normal"/>
    <w:link w:val="HeaderChar"/>
    <w:uiPriority w:val="99"/>
    <w:unhideWhenUsed/>
    <w:rsid w:val="00BB6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6CF"/>
  </w:style>
  <w:style w:type="paragraph" w:styleId="Footer">
    <w:name w:val="footer"/>
    <w:basedOn w:val="Normal"/>
    <w:link w:val="FooterChar"/>
    <w:uiPriority w:val="99"/>
    <w:unhideWhenUsed/>
    <w:rsid w:val="00BB6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6CF"/>
  </w:style>
  <w:style w:type="character" w:styleId="PlaceholderText">
    <w:name w:val="Placeholder Text"/>
    <w:basedOn w:val="DefaultParagraphFont"/>
    <w:uiPriority w:val="99"/>
    <w:semiHidden/>
    <w:rsid w:val="00BB66CF"/>
    <w:rPr>
      <w:color w:val="808080"/>
    </w:rPr>
  </w:style>
  <w:style w:type="paragraph" w:customStyle="1" w:styleId="LitWeeklyTitle">
    <w:name w:val="LitWeekly Title"/>
    <w:basedOn w:val="Normal"/>
    <w:link w:val="LitWeeklyTitleChar"/>
    <w:qFormat/>
    <w:rsid w:val="00FD0810"/>
    <w:pPr>
      <w:spacing w:line="240" w:lineRule="auto"/>
      <w:jc w:val="center"/>
    </w:pPr>
    <w:rPr>
      <w:rFonts w:ascii="Arial" w:hAnsi="Arial" w:cs="Arial"/>
      <w:b/>
      <w:color w:val="8DBB73"/>
      <w:sz w:val="50"/>
      <w:szCs w:val="50"/>
    </w:rPr>
  </w:style>
  <w:style w:type="paragraph" w:customStyle="1" w:styleId="LitWeeklyTextHeadings">
    <w:name w:val="LitWeekly Text Headings"/>
    <w:basedOn w:val="Normal"/>
    <w:link w:val="LitWeeklyTextHeadingsChar"/>
    <w:qFormat/>
    <w:rsid w:val="00CB0DDC"/>
    <w:pPr>
      <w:autoSpaceDE w:val="0"/>
      <w:autoSpaceDN w:val="0"/>
      <w:adjustRightInd w:val="0"/>
      <w:spacing w:after="0"/>
    </w:pPr>
    <w:rPr>
      <w:rFonts w:ascii="Arial" w:eastAsia="Times New Roman" w:hAnsi="Arial" w:cs="Arial"/>
      <w:b/>
      <w:color w:val="8DBB73"/>
      <w:sz w:val="24"/>
      <w:szCs w:val="24"/>
    </w:rPr>
  </w:style>
  <w:style w:type="character" w:customStyle="1" w:styleId="LitWeeklyTitleChar">
    <w:name w:val="LitWeekly Title Char"/>
    <w:basedOn w:val="DefaultParagraphFont"/>
    <w:link w:val="LitWeeklyTitle"/>
    <w:rsid w:val="00FD0810"/>
    <w:rPr>
      <w:rFonts w:ascii="Arial" w:hAnsi="Arial" w:cs="Arial"/>
      <w:b/>
      <w:color w:val="8DBB73"/>
      <w:sz w:val="50"/>
      <w:szCs w:val="50"/>
    </w:rPr>
  </w:style>
  <w:style w:type="paragraph" w:customStyle="1" w:styleId="LitWeeklySub-Title">
    <w:name w:val="LitWeekly Sub-Title"/>
    <w:basedOn w:val="Normal"/>
    <w:link w:val="LitWeeklySub-TitleChar"/>
    <w:qFormat/>
    <w:rsid w:val="00CB0DDC"/>
    <w:pPr>
      <w:spacing w:line="240" w:lineRule="auto"/>
      <w:jc w:val="center"/>
    </w:pPr>
    <w:rPr>
      <w:rFonts w:ascii="Arial" w:hAnsi="Arial" w:cs="Arial"/>
      <w:b/>
      <w:color w:val="8DBB73"/>
    </w:rPr>
  </w:style>
  <w:style w:type="character" w:customStyle="1" w:styleId="LitWeeklyTextHeadingsChar">
    <w:name w:val="LitWeekly Text Headings Char"/>
    <w:basedOn w:val="DefaultParagraphFont"/>
    <w:link w:val="LitWeeklyTextHeadings"/>
    <w:rsid w:val="00CB0DDC"/>
    <w:rPr>
      <w:rFonts w:ascii="Arial" w:eastAsia="Times New Roman" w:hAnsi="Arial" w:cs="Arial"/>
      <w:b/>
      <w:color w:val="8DBB73"/>
      <w:sz w:val="24"/>
      <w:szCs w:val="24"/>
    </w:rPr>
  </w:style>
  <w:style w:type="character" w:styleId="Hyperlink">
    <w:name w:val="Hyperlink"/>
    <w:basedOn w:val="DefaultParagraphFont"/>
    <w:uiPriority w:val="99"/>
    <w:unhideWhenUsed/>
    <w:rsid w:val="00D17C87"/>
    <w:rPr>
      <w:color w:val="0000FF" w:themeColor="hyperlink"/>
      <w:u w:val="single"/>
    </w:rPr>
  </w:style>
  <w:style w:type="character" w:customStyle="1" w:styleId="LitWeeklySub-TitleChar">
    <w:name w:val="LitWeekly Sub-Title Char"/>
    <w:basedOn w:val="DefaultParagraphFont"/>
    <w:link w:val="LitWeeklySub-Title"/>
    <w:rsid w:val="00CB0DDC"/>
    <w:rPr>
      <w:rFonts w:ascii="Arial" w:hAnsi="Arial" w:cs="Arial"/>
      <w:b/>
      <w:color w:val="8DBB73"/>
    </w:rPr>
  </w:style>
  <w:style w:type="character" w:styleId="FollowedHyperlink">
    <w:name w:val="FollowedHyperlink"/>
    <w:basedOn w:val="DefaultParagraphFont"/>
    <w:uiPriority w:val="99"/>
    <w:semiHidden/>
    <w:unhideWhenUsed/>
    <w:rsid w:val="001124C5"/>
    <w:rPr>
      <w:color w:val="800080" w:themeColor="followedHyperlink"/>
      <w:u w:val="single"/>
    </w:rPr>
  </w:style>
  <w:style w:type="paragraph" w:styleId="NormalWeb">
    <w:name w:val="Normal (Web)"/>
    <w:basedOn w:val="Normal"/>
    <w:uiPriority w:val="99"/>
    <w:semiHidden/>
    <w:unhideWhenUsed/>
    <w:rsid w:val="008D5DE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6A03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2596">
      <w:bodyDiv w:val="1"/>
      <w:marLeft w:val="0"/>
      <w:marRight w:val="0"/>
      <w:marTop w:val="0"/>
      <w:marBottom w:val="0"/>
      <w:divBdr>
        <w:top w:val="none" w:sz="0" w:space="0" w:color="auto"/>
        <w:left w:val="none" w:sz="0" w:space="0" w:color="auto"/>
        <w:bottom w:val="none" w:sz="0" w:space="0" w:color="auto"/>
        <w:right w:val="none" w:sz="0" w:space="0" w:color="auto"/>
      </w:divBdr>
    </w:div>
    <w:div w:id="139423885">
      <w:bodyDiv w:val="1"/>
      <w:marLeft w:val="0"/>
      <w:marRight w:val="0"/>
      <w:marTop w:val="0"/>
      <w:marBottom w:val="0"/>
      <w:divBdr>
        <w:top w:val="none" w:sz="0" w:space="0" w:color="auto"/>
        <w:left w:val="none" w:sz="0" w:space="0" w:color="auto"/>
        <w:bottom w:val="none" w:sz="0" w:space="0" w:color="auto"/>
        <w:right w:val="none" w:sz="0" w:space="0" w:color="auto"/>
      </w:divBdr>
    </w:div>
    <w:div w:id="187304959">
      <w:bodyDiv w:val="1"/>
      <w:marLeft w:val="0"/>
      <w:marRight w:val="0"/>
      <w:marTop w:val="0"/>
      <w:marBottom w:val="0"/>
      <w:divBdr>
        <w:top w:val="none" w:sz="0" w:space="0" w:color="auto"/>
        <w:left w:val="none" w:sz="0" w:space="0" w:color="auto"/>
        <w:bottom w:val="none" w:sz="0" w:space="0" w:color="auto"/>
        <w:right w:val="none" w:sz="0" w:space="0" w:color="auto"/>
      </w:divBdr>
    </w:div>
    <w:div w:id="226961802">
      <w:bodyDiv w:val="1"/>
      <w:marLeft w:val="0"/>
      <w:marRight w:val="0"/>
      <w:marTop w:val="0"/>
      <w:marBottom w:val="0"/>
      <w:divBdr>
        <w:top w:val="none" w:sz="0" w:space="0" w:color="auto"/>
        <w:left w:val="none" w:sz="0" w:space="0" w:color="auto"/>
        <w:bottom w:val="none" w:sz="0" w:space="0" w:color="auto"/>
        <w:right w:val="none" w:sz="0" w:space="0" w:color="auto"/>
      </w:divBdr>
    </w:div>
    <w:div w:id="644159886">
      <w:bodyDiv w:val="1"/>
      <w:marLeft w:val="0"/>
      <w:marRight w:val="0"/>
      <w:marTop w:val="0"/>
      <w:marBottom w:val="0"/>
      <w:divBdr>
        <w:top w:val="none" w:sz="0" w:space="0" w:color="auto"/>
        <w:left w:val="none" w:sz="0" w:space="0" w:color="auto"/>
        <w:bottom w:val="none" w:sz="0" w:space="0" w:color="auto"/>
        <w:right w:val="none" w:sz="0" w:space="0" w:color="auto"/>
      </w:divBdr>
    </w:div>
    <w:div w:id="732116702">
      <w:bodyDiv w:val="1"/>
      <w:marLeft w:val="0"/>
      <w:marRight w:val="0"/>
      <w:marTop w:val="0"/>
      <w:marBottom w:val="0"/>
      <w:divBdr>
        <w:top w:val="none" w:sz="0" w:space="0" w:color="auto"/>
        <w:left w:val="none" w:sz="0" w:space="0" w:color="auto"/>
        <w:bottom w:val="none" w:sz="0" w:space="0" w:color="auto"/>
        <w:right w:val="none" w:sz="0" w:space="0" w:color="auto"/>
      </w:divBdr>
    </w:div>
    <w:div w:id="789671128">
      <w:bodyDiv w:val="1"/>
      <w:marLeft w:val="0"/>
      <w:marRight w:val="0"/>
      <w:marTop w:val="0"/>
      <w:marBottom w:val="0"/>
      <w:divBdr>
        <w:top w:val="none" w:sz="0" w:space="0" w:color="auto"/>
        <w:left w:val="none" w:sz="0" w:space="0" w:color="auto"/>
        <w:bottom w:val="none" w:sz="0" w:space="0" w:color="auto"/>
        <w:right w:val="none" w:sz="0" w:space="0" w:color="auto"/>
      </w:divBdr>
    </w:div>
    <w:div w:id="964122851">
      <w:bodyDiv w:val="1"/>
      <w:marLeft w:val="0"/>
      <w:marRight w:val="0"/>
      <w:marTop w:val="0"/>
      <w:marBottom w:val="0"/>
      <w:divBdr>
        <w:top w:val="none" w:sz="0" w:space="0" w:color="auto"/>
        <w:left w:val="none" w:sz="0" w:space="0" w:color="auto"/>
        <w:bottom w:val="none" w:sz="0" w:space="0" w:color="auto"/>
        <w:right w:val="none" w:sz="0" w:space="0" w:color="auto"/>
      </w:divBdr>
    </w:div>
    <w:div w:id="1082528529">
      <w:bodyDiv w:val="1"/>
      <w:marLeft w:val="0"/>
      <w:marRight w:val="0"/>
      <w:marTop w:val="0"/>
      <w:marBottom w:val="0"/>
      <w:divBdr>
        <w:top w:val="none" w:sz="0" w:space="0" w:color="auto"/>
        <w:left w:val="none" w:sz="0" w:space="0" w:color="auto"/>
        <w:bottom w:val="none" w:sz="0" w:space="0" w:color="auto"/>
        <w:right w:val="none" w:sz="0" w:space="0" w:color="auto"/>
      </w:divBdr>
    </w:div>
    <w:div w:id="1112355723">
      <w:bodyDiv w:val="1"/>
      <w:marLeft w:val="0"/>
      <w:marRight w:val="0"/>
      <w:marTop w:val="0"/>
      <w:marBottom w:val="0"/>
      <w:divBdr>
        <w:top w:val="none" w:sz="0" w:space="0" w:color="auto"/>
        <w:left w:val="none" w:sz="0" w:space="0" w:color="auto"/>
        <w:bottom w:val="none" w:sz="0" w:space="0" w:color="auto"/>
        <w:right w:val="none" w:sz="0" w:space="0" w:color="auto"/>
      </w:divBdr>
    </w:div>
    <w:div w:id="1126194367">
      <w:bodyDiv w:val="1"/>
      <w:marLeft w:val="0"/>
      <w:marRight w:val="0"/>
      <w:marTop w:val="0"/>
      <w:marBottom w:val="0"/>
      <w:divBdr>
        <w:top w:val="none" w:sz="0" w:space="0" w:color="auto"/>
        <w:left w:val="none" w:sz="0" w:space="0" w:color="auto"/>
        <w:bottom w:val="none" w:sz="0" w:space="0" w:color="auto"/>
        <w:right w:val="none" w:sz="0" w:space="0" w:color="auto"/>
      </w:divBdr>
    </w:div>
    <w:div w:id="1478231487">
      <w:bodyDiv w:val="1"/>
      <w:marLeft w:val="0"/>
      <w:marRight w:val="0"/>
      <w:marTop w:val="0"/>
      <w:marBottom w:val="0"/>
      <w:divBdr>
        <w:top w:val="none" w:sz="0" w:space="0" w:color="auto"/>
        <w:left w:val="none" w:sz="0" w:space="0" w:color="auto"/>
        <w:bottom w:val="none" w:sz="0" w:space="0" w:color="auto"/>
        <w:right w:val="none" w:sz="0" w:space="0" w:color="auto"/>
      </w:divBdr>
    </w:div>
    <w:div w:id="1501461384">
      <w:bodyDiv w:val="1"/>
      <w:marLeft w:val="0"/>
      <w:marRight w:val="0"/>
      <w:marTop w:val="0"/>
      <w:marBottom w:val="0"/>
      <w:divBdr>
        <w:top w:val="none" w:sz="0" w:space="0" w:color="auto"/>
        <w:left w:val="none" w:sz="0" w:space="0" w:color="auto"/>
        <w:bottom w:val="none" w:sz="0" w:space="0" w:color="auto"/>
        <w:right w:val="none" w:sz="0" w:space="0" w:color="auto"/>
      </w:divBdr>
    </w:div>
    <w:div w:id="1508859777">
      <w:bodyDiv w:val="1"/>
      <w:marLeft w:val="0"/>
      <w:marRight w:val="0"/>
      <w:marTop w:val="0"/>
      <w:marBottom w:val="0"/>
      <w:divBdr>
        <w:top w:val="none" w:sz="0" w:space="0" w:color="auto"/>
        <w:left w:val="none" w:sz="0" w:space="0" w:color="auto"/>
        <w:bottom w:val="none" w:sz="0" w:space="0" w:color="auto"/>
        <w:right w:val="none" w:sz="0" w:space="0" w:color="auto"/>
      </w:divBdr>
    </w:div>
    <w:div w:id="1526941610">
      <w:bodyDiv w:val="1"/>
      <w:marLeft w:val="0"/>
      <w:marRight w:val="0"/>
      <w:marTop w:val="0"/>
      <w:marBottom w:val="0"/>
      <w:divBdr>
        <w:top w:val="none" w:sz="0" w:space="0" w:color="auto"/>
        <w:left w:val="none" w:sz="0" w:space="0" w:color="auto"/>
        <w:bottom w:val="none" w:sz="0" w:space="0" w:color="auto"/>
        <w:right w:val="none" w:sz="0" w:space="0" w:color="auto"/>
      </w:divBdr>
    </w:div>
    <w:div w:id="1556622142">
      <w:bodyDiv w:val="1"/>
      <w:marLeft w:val="0"/>
      <w:marRight w:val="0"/>
      <w:marTop w:val="0"/>
      <w:marBottom w:val="0"/>
      <w:divBdr>
        <w:top w:val="none" w:sz="0" w:space="0" w:color="auto"/>
        <w:left w:val="none" w:sz="0" w:space="0" w:color="auto"/>
        <w:bottom w:val="none" w:sz="0" w:space="0" w:color="auto"/>
        <w:right w:val="none" w:sz="0" w:space="0" w:color="auto"/>
      </w:divBdr>
    </w:div>
    <w:div w:id="1725980072">
      <w:bodyDiv w:val="1"/>
      <w:marLeft w:val="0"/>
      <w:marRight w:val="0"/>
      <w:marTop w:val="0"/>
      <w:marBottom w:val="0"/>
      <w:divBdr>
        <w:top w:val="none" w:sz="0" w:space="0" w:color="auto"/>
        <w:left w:val="none" w:sz="0" w:space="0" w:color="auto"/>
        <w:bottom w:val="none" w:sz="0" w:space="0" w:color="auto"/>
        <w:right w:val="none" w:sz="0" w:space="0" w:color="auto"/>
      </w:divBdr>
    </w:div>
    <w:div w:id="1824393941">
      <w:bodyDiv w:val="1"/>
      <w:marLeft w:val="0"/>
      <w:marRight w:val="0"/>
      <w:marTop w:val="0"/>
      <w:marBottom w:val="0"/>
      <w:divBdr>
        <w:top w:val="none" w:sz="0" w:space="0" w:color="auto"/>
        <w:left w:val="none" w:sz="0" w:space="0" w:color="auto"/>
        <w:bottom w:val="none" w:sz="0" w:space="0" w:color="auto"/>
        <w:right w:val="none" w:sz="0" w:space="0" w:color="auto"/>
      </w:divBdr>
    </w:div>
    <w:div w:id="1869290935">
      <w:bodyDiv w:val="1"/>
      <w:marLeft w:val="0"/>
      <w:marRight w:val="0"/>
      <w:marTop w:val="0"/>
      <w:marBottom w:val="0"/>
      <w:divBdr>
        <w:top w:val="none" w:sz="0" w:space="0" w:color="auto"/>
        <w:left w:val="none" w:sz="0" w:space="0" w:color="auto"/>
        <w:bottom w:val="none" w:sz="0" w:space="0" w:color="auto"/>
        <w:right w:val="none" w:sz="0" w:space="0" w:color="auto"/>
      </w:divBdr>
    </w:div>
    <w:div w:id="1876696738">
      <w:bodyDiv w:val="1"/>
      <w:marLeft w:val="0"/>
      <w:marRight w:val="0"/>
      <w:marTop w:val="0"/>
      <w:marBottom w:val="0"/>
      <w:divBdr>
        <w:top w:val="none" w:sz="0" w:space="0" w:color="auto"/>
        <w:left w:val="none" w:sz="0" w:space="0" w:color="auto"/>
        <w:bottom w:val="none" w:sz="0" w:space="0" w:color="auto"/>
        <w:right w:val="none" w:sz="0" w:space="0" w:color="auto"/>
      </w:divBdr>
    </w:div>
    <w:div w:id="1915122889">
      <w:bodyDiv w:val="1"/>
      <w:marLeft w:val="0"/>
      <w:marRight w:val="0"/>
      <w:marTop w:val="0"/>
      <w:marBottom w:val="0"/>
      <w:divBdr>
        <w:top w:val="none" w:sz="0" w:space="0" w:color="auto"/>
        <w:left w:val="none" w:sz="0" w:space="0" w:color="auto"/>
        <w:bottom w:val="none" w:sz="0" w:space="0" w:color="auto"/>
        <w:right w:val="none" w:sz="0" w:space="0" w:color="auto"/>
      </w:divBdr>
    </w:div>
    <w:div w:id="2002730253">
      <w:bodyDiv w:val="1"/>
      <w:marLeft w:val="0"/>
      <w:marRight w:val="0"/>
      <w:marTop w:val="0"/>
      <w:marBottom w:val="0"/>
      <w:divBdr>
        <w:top w:val="none" w:sz="0" w:space="0" w:color="auto"/>
        <w:left w:val="none" w:sz="0" w:space="0" w:color="auto"/>
        <w:bottom w:val="none" w:sz="0" w:space="0" w:color="auto"/>
        <w:right w:val="none" w:sz="0" w:space="0" w:color="auto"/>
      </w:divBdr>
    </w:div>
    <w:div w:id="2018344674">
      <w:bodyDiv w:val="1"/>
      <w:marLeft w:val="0"/>
      <w:marRight w:val="0"/>
      <w:marTop w:val="0"/>
      <w:marBottom w:val="0"/>
      <w:divBdr>
        <w:top w:val="none" w:sz="0" w:space="0" w:color="auto"/>
        <w:left w:val="none" w:sz="0" w:space="0" w:color="auto"/>
        <w:bottom w:val="none" w:sz="0" w:space="0" w:color="auto"/>
        <w:right w:val="none" w:sz="0" w:space="0" w:color="auto"/>
      </w:divBdr>
    </w:div>
    <w:div w:id="21298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755B1-0C46-4A5E-B7EA-631068DA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Judicial a</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MasonReynolds</cp:lastModifiedBy>
  <cp:revision>5</cp:revision>
  <cp:lastPrinted>2015-03-28T17:03:00Z</cp:lastPrinted>
  <dcterms:created xsi:type="dcterms:W3CDTF">2015-03-28T16:37:00Z</dcterms:created>
  <dcterms:modified xsi:type="dcterms:W3CDTF">2015-03-28T17:16:00Z</dcterms:modified>
</cp:coreProperties>
</file>